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1421" w14:textId="709187EA" w:rsidR="007F4B79" w:rsidRDefault="00951FCB">
      <w:r>
        <w:t>Year Three Multiplication</w:t>
      </w:r>
    </w:p>
    <w:p w14:paraId="1332F752" w14:textId="0F98603C" w:rsidR="00951FCB" w:rsidRDefault="006C072C">
      <w:r>
        <w:t>14</w:t>
      </w:r>
      <w:r w:rsidR="00951FCB" w:rsidRPr="00951FCB">
        <w:rPr>
          <w:vertAlign w:val="superscript"/>
        </w:rPr>
        <w:t>th</w:t>
      </w:r>
      <w:r w:rsidR="00951FCB">
        <w:t xml:space="preserve"> November</w:t>
      </w:r>
    </w:p>
    <w:p w14:paraId="264A96F9" w14:textId="168E89A7" w:rsidR="00951FCB" w:rsidRDefault="00951FCB"/>
    <w:p w14:paraId="7543922C" w14:textId="6747BEF5" w:rsidR="00951FCB" w:rsidRDefault="00951FCB">
      <w:r>
        <w:rPr>
          <w:noProof/>
        </w:rPr>
        <w:drawing>
          <wp:inline distT="0" distB="0" distL="0" distR="0" wp14:anchorId="5CECDF92" wp14:editId="749DDD82">
            <wp:extent cx="5274310" cy="3553460"/>
            <wp:effectExtent l="0" t="0" r="2540" b="8890"/>
            <wp:docPr id="1" name="Picture 1" descr="Table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box and whiske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AB39" w14:textId="07EA316A" w:rsidR="00951FCB" w:rsidRDefault="00951FCB"/>
    <w:p w14:paraId="3E765187" w14:textId="5947B178" w:rsidR="00951FCB" w:rsidRDefault="00951FCB">
      <w:r>
        <w:rPr>
          <w:noProof/>
        </w:rPr>
        <w:drawing>
          <wp:inline distT="0" distB="0" distL="0" distR="0" wp14:anchorId="2E703BFC" wp14:editId="6959F525">
            <wp:extent cx="5274310" cy="2419985"/>
            <wp:effectExtent l="0" t="0" r="2540" b="0"/>
            <wp:docPr id="2" name="Picture 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F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CB"/>
    <w:rsid w:val="00171587"/>
    <w:rsid w:val="006C072C"/>
    <w:rsid w:val="007E0615"/>
    <w:rsid w:val="007F4B79"/>
    <w:rsid w:val="00951FCB"/>
    <w:rsid w:val="00E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3F2FC"/>
  <w15:chartTrackingRefBased/>
  <w15:docId w15:val="{23423784-E890-40F4-8227-F735F0AB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41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Hoggatt, J</dc:creator>
  <cp:keywords/>
  <dc:description/>
  <cp:lastModifiedBy>Wilkinson, Carna</cp:lastModifiedBy>
  <cp:revision>5</cp:revision>
  <dcterms:created xsi:type="dcterms:W3CDTF">2021-11-11T15:56:00Z</dcterms:created>
  <dcterms:modified xsi:type="dcterms:W3CDTF">2025-07-20T15:20:00Z</dcterms:modified>
</cp:coreProperties>
</file>