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244F64F" w14:textId="77777777" w:rsidR="00916B80" w:rsidRPr="00916B80" w:rsidRDefault="00916B80" w:rsidP="005D53B3">
      <w:pPr>
        <w:pStyle w:val="Heading1"/>
      </w:pPr>
      <w:bookmarkStart w:id="0" w:name="_Toc47373535"/>
      <w:bookmarkStart w:id="1" w:name="_Toc234405692"/>
      <w:bookmarkStart w:id="2" w:name="_Toc239839589"/>
      <w:r w:rsidRPr="00916B80">
        <w:t>Appendix A - Key Staff and Contacts</w:t>
      </w:r>
      <w:bookmarkStart w:id="3" w:name="_Toc450659773"/>
      <w:bookmarkEnd w:id="0"/>
      <w:bookmarkEnd w:id="1"/>
      <w:bookmarkEnd w:id="2"/>
    </w:p>
    <w:p w14:paraId="7AA9EE04" w14:textId="77777777" w:rsidR="00916B80" w:rsidRDefault="00916B80" w:rsidP="005D53B3">
      <w:pPr>
        <w:pStyle w:val="Heading2"/>
      </w:pPr>
      <w:bookmarkStart w:id="4" w:name="_Toc47373536"/>
      <w:bookmarkStart w:id="5" w:name="_Toc234405693"/>
      <w:bookmarkStart w:id="6" w:name="_Toc239839590"/>
      <w:r w:rsidRPr="00916B80">
        <w:t>School-based contacts</w:t>
      </w:r>
      <w:bookmarkEnd w:id="4"/>
      <w:bookmarkEnd w:id="5"/>
      <w:bookmarkEnd w:id="6"/>
    </w:p>
    <w:p w14:paraId="641D0DEE" w14:textId="77777777" w:rsidR="005D53B3" w:rsidRPr="005D53B3" w:rsidRDefault="005D53B3" w:rsidP="005D53B3">
      <w:pPr>
        <w:pStyle w:val="NoSpacing"/>
      </w:pPr>
    </w:p>
    <w:tbl>
      <w:tblPr>
        <w:tblW w:w="0" w:type="auto"/>
        <w:tblInd w:w="10" w:type="dxa"/>
        <w:tblCellMar>
          <w:left w:w="10" w:type="dxa"/>
          <w:right w:w="10" w:type="dxa"/>
        </w:tblCellMar>
        <w:tblLook w:val="04A0" w:firstRow="1" w:lastRow="0" w:firstColumn="1" w:lastColumn="0" w:noHBand="0" w:noVBand="1"/>
      </w:tblPr>
      <w:tblGrid>
        <w:gridCol w:w="4495"/>
        <w:gridCol w:w="4505"/>
      </w:tblGrid>
      <w:tr w:rsidR="00916B80" w:rsidRPr="00916B80" w14:paraId="7A969537" w14:textId="77777777" w:rsidTr="00AA011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AC54AD" w14:textId="77777777" w:rsidR="00916B80" w:rsidRPr="00916B80" w:rsidRDefault="00916B80" w:rsidP="00916B80">
            <w:pPr>
              <w:rPr>
                <w:b/>
              </w:rPr>
            </w:pPr>
            <w:r w:rsidRPr="00916B80">
              <w:rPr>
                <w:b/>
              </w:rPr>
              <w:t xml:space="preserve"> Role </w:t>
            </w:r>
          </w:p>
        </w:tc>
        <w:tc>
          <w:tcPr>
            <w:tcW w:w="45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395C4B" w14:textId="77777777" w:rsidR="00916B80" w:rsidRPr="00916B80" w:rsidRDefault="00916B80" w:rsidP="00916B80">
            <w:pPr>
              <w:rPr>
                <w:b/>
              </w:rPr>
            </w:pPr>
            <w:r w:rsidRPr="00916B80">
              <w:rPr>
                <w:b/>
              </w:rPr>
              <w:t xml:space="preserve"> Contact details</w:t>
            </w:r>
          </w:p>
        </w:tc>
      </w:tr>
      <w:tr w:rsidR="00916B80" w:rsidRPr="00916B80" w14:paraId="711615EF" w14:textId="77777777" w:rsidTr="00AA011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AE5EB" w:themeFill="background2"/>
            <w:vAlign w:val="center"/>
          </w:tcPr>
          <w:p w14:paraId="7DE75570" w14:textId="77777777" w:rsidR="00916B80" w:rsidRPr="00916B80" w:rsidRDefault="00916B80" w:rsidP="00916B80">
            <w:r w:rsidRPr="00916B80">
              <w:t>Headteacher</w:t>
            </w:r>
          </w:p>
        </w:tc>
        <w:tc>
          <w:tcPr>
            <w:tcW w:w="4505" w:type="dxa"/>
            <w:tcBorders>
              <w:top w:val="single" w:sz="4" w:space="0" w:color="auto"/>
              <w:left w:val="single" w:sz="4" w:space="0" w:color="auto"/>
              <w:bottom w:val="single" w:sz="4" w:space="0" w:color="auto"/>
              <w:right w:val="single" w:sz="4" w:space="0" w:color="auto"/>
            </w:tcBorders>
            <w:vAlign w:val="center"/>
          </w:tcPr>
          <w:p w14:paraId="2EC5B0A2" w14:textId="75C118E0" w:rsidR="00916B80" w:rsidRPr="00916B80" w:rsidRDefault="001C0A85" w:rsidP="00916B80">
            <w:r>
              <w:rPr>
                <w:rFonts w:ascii="Arial" w:eastAsia="Calibri" w:hAnsi="Arial" w:cs="Arial"/>
                <w:color w:val="000000"/>
              </w:rPr>
              <w:t>Helen Bibby</w:t>
            </w:r>
          </w:p>
        </w:tc>
      </w:tr>
      <w:tr w:rsidR="00916B80" w:rsidRPr="00916B80" w14:paraId="3D66C554" w14:textId="77777777" w:rsidTr="00AA011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AE5EB" w:themeFill="background2"/>
            <w:vAlign w:val="center"/>
          </w:tcPr>
          <w:p w14:paraId="77545EEB" w14:textId="77777777" w:rsidR="00916B80" w:rsidRPr="00916B80" w:rsidRDefault="00916B80" w:rsidP="00916B80">
            <w:r w:rsidRPr="00916B80">
              <w:t>Designated Safeguarding Lead</w:t>
            </w:r>
          </w:p>
        </w:tc>
        <w:tc>
          <w:tcPr>
            <w:tcW w:w="4505" w:type="dxa"/>
            <w:tcBorders>
              <w:top w:val="single" w:sz="4" w:space="0" w:color="auto"/>
              <w:left w:val="single" w:sz="4" w:space="0" w:color="auto"/>
              <w:bottom w:val="single" w:sz="4" w:space="0" w:color="auto"/>
              <w:right w:val="single" w:sz="4" w:space="0" w:color="auto"/>
            </w:tcBorders>
            <w:vAlign w:val="center"/>
          </w:tcPr>
          <w:p w14:paraId="7ACA4931" w14:textId="37748EE5" w:rsidR="00916B80" w:rsidRPr="00916B80" w:rsidRDefault="001C0A85" w:rsidP="00916B80">
            <w:r>
              <w:rPr>
                <w:rFonts w:ascii="Arial" w:eastAsia="Calibri" w:hAnsi="Arial" w:cs="Arial"/>
                <w:color w:val="000000"/>
              </w:rPr>
              <w:t>Stacey Thompson</w:t>
            </w:r>
          </w:p>
        </w:tc>
      </w:tr>
      <w:tr w:rsidR="00916B80" w:rsidRPr="00916B80" w14:paraId="75BEBE6F" w14:textId="77777777" w:rsidTr="00AA011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AE5EB" w:themeFill="background2"/>
            <w:vAlign w:val="center"/>
          </w:tcPr>
          <w:p w14:paraId="2AACE9FB" w14:textId="77777777" w:rsidR="00916B80" w:rsidRPr="00916B80" w:rsidRDefault="00916B80" w:rsidP="00916B80">
            <w:r w:rsidRPr="00916B80">
              <w:t>Deputy Designated Safeguarding Lead</w:t>
            </w:r>
          </w:p>
        </w:tc>
        <w:tc>
          <w:tcPr>
            <w:tcW w:w="4505" w:type="dxa"/>
            <w:tcBorders>
              <w:top w:val="single" w:sz="4" w:space="0" w:color="auto"/>
              <w:left w:val="single" w:sz="4" w:space="0" w:color="auto"/>
              <w:bottom w:val="single" w:sz="4" w:space="0" w:color="auto"/>
              <w:right w:val="single" w:sz="4" w:space="0" w:color="auto"/>
            </w:tcBorders>
            <w:vAlign w:val="center"/>
          </w:tcPr>
          <w:p w14:paraId="4698FA14" w14:textId="240DFC0B" w:rsidR="00916B80" w:rsidRPr="00916B80" w:rsidRDefault="001C0A85" w:rsidP="00916B80">
            <w:r>
              <w:rPr>
                <w:rFonts w:ascii="Arial" w:eastAsia="Calibri" w:hAnsi="Arial" w:cs="Arial"/>
                <w:color w:val="000000"/>
              </w:rPr>
              <w:t>Helen Bibby</w:t>
            </w:r>
          </w:p>
        </w:tc>
      </w:tr>
      <w:tr w:rsidR="00916B80" w:rsidRPr="00916B80" w14:paraId="36BD7F71" w14:textId="77777777" w:rsidTr="00AA011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AE5EB" w:themeFill="background2"/>
            <w:vAlign w:val="center"/>
          </w:tcPr>
          <w:p w14:paraId="319C9B1E" w14:textId="77777777" w:rsidR="00916B80" w:rsidRPr="00916B80" w:rsidRDefault="005D53B3" w:rsidP="00916B80">
            <w:r>
              <w:t>E-</w:t>
            </w:r>
            <w:r w:rsidR="00916B80" w:rsidRPr="00916B80">
              <w:t>Safety Lead</w:t>
            </w:r>
          </w:p>
        </w:tc>
        <w:tc>
          <w:tcPr>
            <w:tcW w:w="4505" w:type="dxa"/>
            <w:tcBorders>
              <w:top w:val="single" w:sz="4" w:space="0" w:color="auto"/>
              <w:left w:val="single" w:sz="4" w:space="0" w:color="auto"/>
              <w:bottom w:val="single" w:sz="4" w:space="0" w:color="auto"/>
              <w:right w:val="single" w:sz="4" w:space="0" w:color="auto"/>
            </w:tcBorders>
            <w:vAlign w:val="center"/>
          </w:tcPr>
          <w:p w14:paraId="5FF78BDD" w14:textId="6C562AFC" w:rsidR="00916B80" w:rsidRPr="00916B80" w:rsidRDefault="003472F7" w:rsidP="00916B80">
            <w:r>
              <w:t xml:space="preserve">Lewis Birtwistle </w:t>
            </w:r>
          </w:p>
        </w:tc>
      </w:tr>
      <w:tr w:rsidR="00916B80" w:rsidRPr="00916B80" w14:paraId="0A6855BC" w14:textId="77777777" w:rsidTr="00AA011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AE5EB" w:themeFill="background2"/>
            <w:vAlign w:val="center"/>
          </w:tcPr>
          <w:p w14:paraId="1ECEE9F2" w14:textId="77777777" w:rsidR="00916B80" w:rsidRPr="00916B80" w:rsidRDefault="00916B80" w:rsidP="00916B80">
            <w:r w:rsidRPr="00916B80">
              <w:t>Prevent Duty Lead</w:t>
            </w:r>
          </w:p>
        </w:tc>
        <w:tc>
          <w:tcPr>
            <w:tcW w:w="4505" w:type="dxa"/>
            <w:tcBorders>
              <w:top w:val="single" w:sz="4" w:space="0" w:color="auto"/>
              <w:left w:val="single" w:sz="4" w:space="0" w:color="auto"/>
              <w:bottom w:val="single" w:sz="4" w:space="0" w:color="auto"/>
              <w:right w:val="single" w:sz="4" w:space="0" w:color="auto"/>
            </w:tcBorders>
            <w:vAlign w:val="center"/>
          </w:tcPr>
          <w:p w14:paraId="02F19EDE" w14:textId="2B14EFCE" w:rsidR="00916B80" w:rsidRPr="00916B80" w:rsidRDefault="001C0A85" w:rsidP="00916B80">
            <w:r>
              <w:rPr>
                <w:rFonts w:ascii="Arial" w:eastAsia="Calibri" w:hAnsi="Arial" w:cs="Arial"/>
                <w:color w:val="000000"/>
              </w:rPr>
              <w:t>Helen Cameron</w:t>
            </w:r>
          </w:p>
        </w:tc>
      </w:tr>
      <w:tr w:rsidR="00916B80" w:rsidRPr="00916B80" w14:paraId="3A2F17CD" w14:textId="77777777" w:rsidTr="00AA011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AE5EB" w:themeFill="background2"/>
            <w:vAlign w:val="center"/>
          </w:tcPr>
          <w:p w14:paraId="5FADD1C8" w14:textId="77777777" w:rsidR="00916B80" w:rsidRPr="00916B80" w:rsidRDefault="00916B80" w:rsidP="00916B80">
            <w:r w:rsidRPr="00916B80">
              <w:t>Designated Teacher with responsibility for Young Carers</w:t>
            </w:r>
          </w:p>
        </w:tc>
        <w:tc>
          <w:tcPr>
            <w:tcW w:w="4505" w:type="dxa"/>
            <w:tcBorders>
              <w:top w:val="single" w:sz="4" w:space="0" w:color="auto"/>
              <w:left w:val="single" w:sz="4" w:space="0" w:color="auto"/>
              <w:bottom w:val="single" w:sz="4" w:space="0" w:color="auto"/>
              <w:right w:val="single" w:sz="4" w:space="0" w:color="auto"/>
            </w:tcBorders>
            <w:vAlign w:val="center"/>
          </w:tcPr>
          <w:p w14:paraId="2A55D73D" w14:textId="0AFD6157" w:rsidR="00916B80" w:rsidRPr="00916B80" w:rsidRDefault="001C0A85" w:rsidP="00916B80">
            <w:r>
              <w:rPr>
                <w:rFonts w:ascii="Arial" w:eastAsia="Calibri" w:hAnsi="Arial" w:cs="Arial"/>
                <w:color w:val="000000"/>
              </w:rPr>
              <w:t>Stacey Thompson</w:t>
            </w:r>
          </w:p>
        </w:tc>
      </w:tr>
      <w:tr w:rsidR="00916B80" w:rsidRPr="00916B80" w14:paraId="2ADBB55C" w14:textId="77777777" w:rsidTr="00AA011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AE5EB" w:themeFill="background2"/>
            <w:vAlign w:val="center"/>
          </w:tcPr>
          <w:p w14:paraId="3BB0E8BE" w14:textId="77777777" w:rsidR="00916B80" w:rsidRPr="00916B80" w:rsidRDefault="00916B80" w:rsidP="00916B80">
            <w:r w:rsidRPr="00916B80">
              <w:t>Designated Teacher for Looked After and Previously Looked After Children</w:t>
            </w:r>
          </w:p>
        </w:tc>
        <w:tc>
          <w:tcPr>
            <w:tcW w:w="4505" w:type="dxa"/>
            <w:tcBorders>
              <w:top w:val="single" w:sz="4" w:space="0" w:color="auto"/>
              <w:left w:val="single" w:sz="4" w:space="0" w:color="auto"/>
              <w:bottom w:val="single" w:sz="4" w:space="0" w:color="auto"/>
              <w:right w:val="single" w:sz="4" w:space="0" w:color="auto"/>
            </w:tcBorders>
            <w:vAlign w:val="center"/>
          </w:tcPr>
          <w:p w14:paraId="0CDD8FA0" w14:textId="358BF5BD" w:rsidR="00916B80" w:rsidRPr="00916B80" w:rsidRDefault="001C0A85" w:rsidP="00916B80">
            <w:r>
              <w:rPr>
                <w:rFonts w:ascii="Arial" w:eastAsia="Calibri" w:hAnsi="Arial" w:cs="Arial"/>
                <w:color w:val="000000"/>
              </w:rPr>
              <w:t>Stacey Thompson</w:t>
            </w:r>
          </w:p>
        </w:tc>
      </w:tr>
      <w:tr w:rsidR="00916B80" w:rsidRPr="00916B80" w14:paraId="6A7076C6" w14:textId="77777777" w:rsidTr="00AA011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AE5EB" w:themeFill="background2"/>
            <w:vAlign w:val="center"/>
          </w:tcPr>
          <w:p w14:paraId="49C941CB" w14:textId="77777777" w:rsidR="00916B80" w:rsidRPr="00916B80" w:rsidRDefault="00916B80" w:rsidP="00916B80">
            <w:r w:rsidRPr="00916B80">
              <w:t xml:space="preserve"> Nominated Safeguarding Governor </w:t>
            </w:r>
          </w:p>
        </w:tc>
        <w:tc>
          <w:tcPr>
            <w:tcW w:w="4505" w:type="dxa"/>
            <w:tcBorders>
              <w:top w:val="single" w:sz="4" w:space="0" w:color="auto"/>
              <w:left w:val="single" w:sz="4" w:space="0" w:color="auto"/>
              <w:bottom w:val="single" w:sz="4" w:space="0" w:color="auto"/>
              <w:right w:val="single" w:sz="4" w:space="0" w:color="auto"/>
            </w:tcBorders>
            <w:vAlign w:val="center"/>
          </w:tcPr>
          <w:p w14:paraId="48EDEB80" w14:textId="194E5A41" w:rsidR="00916B80" w:rsidRPr="00916B80" w:rsidRDefault="001C0A85" w:rsidP="00916B80">
            <w:r w:rsidRPr="003827A7">
              <w:rPr>
                <w:rFonts w:ascii="Arial" w:eastAsia="Calibri" w:hAnsi="Arial" w:cs="Arial"/>
                <w:color w:val="000000"/>
              </w:rPr>
              <w:t>Michael Mulrooney</w:t>
            </w:r>
          </w:p>
        </w:tc>
      </w:tr>
      <w:tr w:rsidR="00916B80" w:rsidRPr="00916B80" w14:paraId="2338C225" w14:textId="77777777" w:rsidTr="00AA0114">
        <w:trPr>
          <w:trHeight w:val="510"/>
        </w:trPr>
        <w:tc>
          <w:tcPr>
            <w:tcW w:w="9000" w:type="dxa"/>
            <w:gridSpan w:val="2"/>
            <w:tcBorders>
              <w:top w:val="single" w:sz="4" w:space="0" w:color="auto"/>
              <w:left w:val="single" w:sz="4" w:space="0" w:color="auto"/>
              <w:bottom w:val="single" w:sz="4" w:space="0" w:color="auto"/>
              <w:right w:val="single" w:sz="4" w:space="0" w:color="auto"/>
            </w:tcBorders>
            <w:shd w:val="clear" w:color="auto" w:fill="D5CBD7" w:themeFill="background2" w:themeFillShade="E6"/>
            <w:vAlign w:val="center"/>
            <w:hideMark/>
          </w:tcPr>
          <w:p w14:paraId="77896BA2" w14:textId="3EF73C1F" w:rsidR="00916B80" w:rsidRPr="00916B80" w:rsidRDefault="00916B80" w:rsidP="00916B80">
            <w:pPr>
              <w:rPr>
                <w:bCs/>
              </w:rPr>
            </w:pPr>
            <w:r w:rsidRPr="00916B80">
              <w:rPr>
                <w:bCs/>
              </w:rPr>
              <w:t xml:space="preserve">All of the above can be contacted via the school office </w:t>
            </w:r>
            <w:r w:rsidR="003472F7" w:rsidRPr="00916B80">
              <w:rPr>
                <w:bCs/>
              </w:rPr>
              <w:t xml:space="preserve">on </w:t>
            </w:r>
            <w:r w:rsidR="003472F7">
              <w:rPr>
                <w:bCs/>
              </w:rPr>
              <w:t>01282438120</w:t>
            </w:r>
          </w:p>
          <w:p w14:paraId="6DF320A8" w14:textId="77777777" w:rsidR="00916B80" w:rsidRPr="00916B80" w:rsidRDefault="00916B80" w:rsidP="00916B80">
            <w:pPr>
              <w:rPr>
                <w:b/>
              </w:rPr>
            </w:pPr>
          </w:p>
        </w:tc>
      </w:tr>
    </w:tbl>
    <w:p w14:paraId="537CDBAF" w14:textId="77777777" w:rsidR="005D53B3" w:rsidRDefault="005D53B3" w:rsidP="005D53B3">
      <w:bookmarkStart w:id="7" w:name="_Toc47373537"/>
      <w:bookmarkStart w:id="8" w:name="_Toc234405694"/>
      <w:bookmarkEnd w:id="3"/>
    </w:p>
    <w:p w14:paraId="7804A508" w14:textId="77777777" w:rsidR="00916B80" w:rsidRDefault="00916B80" w:rsidP="005D53B3">
      <w:pPr>
        <w:pStyle w:val="Heading2"/>
      </w:pPr>
      <w:bookmarkStart w:id="9" w:name="_Toc239839591"/>
      <w:r w:rsidRPr="00916B80">
        <w:t>Other useful contacts</w:t>
      </w:r>
      <w:bookmarkEnd w:id="7"/>
      <w:bookmarkEnd w:id="8"/>
      <w:bookmarkEnd w:id="9"/>
    </w:p>
    <w:p w14:paraId="653C29A7" w14:textId="77777777" w:rsidR="005D53B3" w:rsidRPr="005D53B3" w:rsidRDefault="005D53B3" w:rsidP="005D53B3">
      <w:pPr>
        <w:pStyle w:val="NoSpacing"/>
      </w:pPr>
    </w:p>
    <w:tbl>
      <w:tblPr>
        <w:tblW w:w="912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521"/>
        <w:gridCol w:w="4604"/>
      </w:tblGrid>
      <w:tr w:rsidR="00916B80" w:rsidRPr="00916B80" w14:paraId="41F9690B" w14:textId="77777777" w:rsidTr="00AA0114">
        <w:trPr>
          <w:trHeight w:val="334"/>
        </w:trPr>
        <w:tc>
          <w:tcPr>
            <w:tcW w:w="4521" w:type="dxa"/>
            <w:shd w:val="clear" w:color="auto" w:fill="BFBFBF" w:themeFill="background1" w:themeFillShade="BF"/>
            <w:vAlign w:val="center"/>
          </w:tcPr>
          <w:p w14:paraId="5016CE59" w14:textId="77777777" w:rsidR="00916B80" w:rsidRPr="00916B80" w:rsidRDefault="00916B80" w:rsidP="00916B80">
            <w:pPr>
              <w:rPr>
                <w:b/>
              </w:rPr>
            </w:pPr>
            <w:r w:rsidRPr="00916B80">
              <w:rPr>
                <w:b/>
              </w:rPr>
              <w:t xml:space="preserve"> Agency / Contact</w:t>
            </w:r>
          </w:p>
        </w:tc>
        <w:tc>
          <w:tcPr>
            <w:tcW w:w="4604" w:type="dxa"/>
            <w:shd w:val="clear" w:color="auto" w:fill="BFBFBF" w:themeFill="background1" w:themeFillShade="BF"/>
            <w:vAlign w:val="center"/>
          </w:tcPr>
          <w:p w14:paraId="15F70EA4" w14:textId="77777777" w:rsidR="00916B80" w:rsidRPr="00916B80" w:rsidRDefault="00916B80" w:rsidP="00916B80">
            <w:pPr>
              <w:rPr>
                <w:b/>
              </w:rPr>
            </w:pPr>
            <w:r w:rsidRPr="00916B80">
              <w:rPr>
                <w:b/>
              </w:rPr>
              <w:t xml:space="preserve"> Contact Details</w:t>
            </w:r>
          </w:p>
        </w:tc>
      </w:tr>
      <w:tr w:rsidR="00916B80" w:rsidRPr="00916B80" w14:paraId="5BC6215F" w14:textId="77777777" w:rsidTr="00AA0114">
        <w:trPr>
          <w:trHeight w:val="76"/>
        </w:trPr>
        <w:tc>
          <w:tcPr>
            <w:tcW w:w="9125" w:type="dxa"/>
            <w:gridSpan w:val="2"/>
            <w:shd w:val="clear" w:color="auto" w:fill="EAE5EB" w:themeFill="background2"/>
            <w:vAlign w:val="center"/>
          </w:tcPr>
          <w:p w14:paraId="183F9F12" w14:textId="77777777" w:rsidR="00916B80" w:rsidRPr="00916B80" w:rsidRDefault="00916B80" w:rsidP="00916B80">
            <w:pPr>
              <w:rPr>
                <w:b/>
                <w:bCs/>
              </w:rPr>
            </w:pPr>
            <w:r w:rsidRPr="00916B80">
              <w:rPr>
                <w:b/>
                <w:bCs/>
              </w:rPr>
              <w:t xml:space="preserve">INSERT MULTI-ACADEMY TRUST or LA Contacts </w:t>
            </w:r>
          </w:p>
        </w:tc>
      </w:tr>
      <w:tr w:rsidR="00916B80" w:rsidRPr="00916B80" w14:paraId="2606977A" w14:textId="77777777" w:rsidTr="00AA0114">
        <w:trPr>
          <w:trHeight w:val="542"/>
        </w:trPr>
        <w:tc>
          <w:tcPr>
            <w:tcW w:w="4521" w:type="dxa"/>
            <w:shd w:val="clear" w:color="auto" w:fill="EAE5EB" w:themeFill="background2"/>
            <w:vAlign w:val="center"/>
          </w:tcPr>
          <w:p w14:paraId="5AFB1D51" w14:textId="77777777" w:rsidR="00916B80" w:rsidRPr="00916B80" w:rsidRDefault="00916B80" w:rsidP="00916B80">
            <w:r w:rsidRPr="00916B80">
              <w:t xml:space="preserve">Head of Safeguarding Romero Catholic Academy Trust </w:t>
            </w:r>
          </w:p>
          <w:p w14:paraId="6EA0842A" w14:textId="77777777" w:rsidR="00916B80" w:rsidRPr="00916B80" w:rsidRDefault="00916B80" w:rsidP="00916B80">
            <w:pPr>
              <w:rPr>
                <w:i/>
                <w:iCs/>
              </w:rPr>
            </w:pPr>
          </w:p>
        </w:tc>
        <w:tc>
          <w:tcPr>
            <w:tcW w:w="4604" w:type="dxa"/>
            <w:vAlign w:val="center"/>
          </w:tcPr>
          <w:p w14:paraId="1EFB3400" w14:textId="77777777" w:rsidR="00916B80" w:rsidRPr="00916B80" w:rsidRDefault="00916B80" w:rsidP="00916B80">
            <w:r w:rsidRPr="00916B80">
              <w:t>Rebecca.birtwistle@romerocat.com</w:t>
            </w:r>
          </w:p>
        </w:tc>
      </w:tr>
      <w:tr w:rsidR="00916B80" w:rsidRPr="00916B80" w14:paraId="4C3380FC" w14:textId="77777777" w:rsidTr="00AA0114">
        <w:trPr>
          <w:trHeight w:val="542"/>
        </w:trPr>
        <w:tc>
          <w:tcPr>
            <w:tcW w:w="4521" w:type="dxa"/>
            <w:shd w:val="clear" w:color="auto" w:fill="EAE5EB" w:themeFill="background2"/>
            <w:vAlign w:val="center"/>
          </w:tcPr>
          <w:p w14:paraId="3EA73785" w14:textId="77777777" w:rsidR="001C0A85" w:rsidRPr="00F32CAF" w:rsidRDefault="001C0A85" w:rsidP="001C0A85">
            <w:pPr>
              <w:autoSpaceDE w:val="0"/>
              <w:autoSpaceDN w:val="0"/>
              <w:adjustRightInd w:val="0"/>
              <w:spacing w:after="120" w:line="240" w:lineRule="auto"/>
              <w:jc w:val="both"/>
              <w:rPr>
                <w:rFonts w:ascii="Arial" w:eastAsia="Calibri" w:hAnsi="Arial" w:cs="Arial"/>
                <w:color w:val="000000"/>
              </w:rPr>
            </w:pPr>
          </w:p>
          <w:p w14:paraId="3009B598" w14:textId="77777777" w:rsidR="001C0A85" w:rsidRPr="00F32CAF" w:rsidRDefault="001C0A85" w:rsidP="001C0A85">
            <w:pPr>
              <w:autoSpaceDE w:val="0"/>
              <w:autoSpaceDN w:val="0"/>
              <w:adjustRightInd w:val="0"/>
              <w:spacing w:after="120" w:line="240" w:lineRule="auto"/>
              <w:jc w:val="both"/>
              <w:rPr>
                <w:rFonts w:ascii="Arial" w:eastAsia="Calibri" w:hAnsi="Arial" w:cs="Arial"/>
                <w:color w:val="000000"/>
              </w:rPr>
            </w:pPr>
            <w:r w:rsidRPr="00F32CAF">
              <w:rPr>
                <w:rFonts w:ascii="Arial" w:eastAsia="Calibri" w:hAnsi="Arial" w:cs="Arial"/>
                <w:color w:val="000000"/>
              </w:rPr>
              <w:t xml:space="preserve">LCC School Safeguarding Officers </w:t>
            </w:r>
          </w:p>
          <w:p w14:paraId="65EDF4FD" w14:textId="77777777" w:rsidR="00916B80" w:rsidRPr="00916B80" w:rsidRDefault="00916B80" w:rsidP="00916B80"/>
        </w:tc>
        <w:tc>
          <w:tcPr>
            <w:tcW w:w="4604" w:type="dxa"/>
            <w:vAlign w:val="center"/>
          </w:tcPr>
          <w:p w14:paraId="74DC8DA9" w14:textId="3356E1C3" w:rsidR="00916B80" w:rsidRPr="00916B80" w:rsidRDefault="00916B80" w:rsidP="00916B80">
            <w:r w:rsidRPr="00916B80">
              <w:t xml:space="preserve"> </w:t>
            </w:r>
            <w:r w:rsidR="001C0A85" w:rsidRPr="00F32CAF">
              <w:rPr>
                <w:rFonts w:ascii="Arial" w:eastAsia="Calibri" w:hAnsi="Arial" w:cs="Arial"/>
                <w:bCs/>
                <w:color w:val="000000"/>
              </w:rPr>
              <w:t>01772 531196</w:t>
            </w:r>
          </w:p>
        </w:tc>
      </w:tr>
      <w:tr w:rsidR="001C0A85" w:rsidRPr="00916B80" w14:paraId="70ECB94A" w14:textId="77777777" w:rsidTr="00AA0114">
        <w:trPr>
          <w:trHeight w:val="542"/>
        </w:trPr>
        <w:tc>
          <w:tcPr>
            <w:tcW w:w="4521" w:type="dxa"/>
            <w:shd w:val="clear" w:color="auto" w:fill="EAE5EB" w:themeFill="background2"/>
            <w:vAlign w:val="center"/>
          </w:tcPr>
          <w:p w14:paraId="448D4BEF" w14:textId="77777777" w:rsidR="001C0A85" w:rsidRDefault="001C0A85" w:rsidP="001C0A85">
            <w:pPr>
              <w:autoSpaceDE w:val="0"/>
              <w:autoSpaceDN w:val="0"/>
              <w:adjustRightInd w:val="0"/>
              <w:spacing w:after="120" w:line="240" w:lineRule="auto"/>
              <w:jc w:val="both"/>
              <w:rPr>
                <w:rFonts w:ascii="Arial" w:eastAsia="Calibri" w:hAnsi="Arial" w:cs="Arial"/>
                <w:color w:val="000000"/>
              </w:rPr>
            </w:pPr>
          </w:p>
          <w:p w14:paraId="7BA6F9FF" w14:textId="77777777" w:rsidR="001C0A85" w:rsidRDefault="001C0A85" w:rsidP="001C0A85">
            <w:pPr>
              <w:autoSpaceDE w:val="0"/>
              <w:autoSpaceDN w:val="0"/>
              <w:adjustRightInd w:val="0"/>
              <w:spacing w:after="120" w:line="240" w:lineRule="auto"/>
              <w:jc w:val="both"/>
              <w:rPr>
                <w:rFonts w:ascii="Arial" w:eastAsia="Calibri" w:hAnsi="Arial" w:cs="Arial"/>
                <w:color w:val="000000"/>
              </w:rPr>
            </w:pPr>
            <w:r w:rsidRPr="00DF71BD">
              <w:rPr>
                <w:rFonts w:ascii="Arial" w:eastAsia="Calibri" w:hAnsi="Arial" w:cs="Arial"/>
                <w:color w:val="000000"/>
              </w:rPr>
              <w:t>Lancashire Prevent Team</w:t>
            </w:r>
          </w:p>
          <w:p w14:paraId="5ABD2E3D" w14:textId="77777777" w:rsidR="001C0A85" w:rsidRPr="00916B80" w:rsidRDefault="001C0A85" w:rsidP="001C0A85">
            <w:pPr>
              <w:autoSpaceDE w:val="0"/>
              <w:autoSpaceDN w:val="0"/>
              <w:adjustRightInd w:val="0"/>
              <w:spacing w:after="120" w:line="240" w:lineRule="auto"/>
              <w:jc w:val="both"/>
            </w:pPr>
          </w:p>
        </w:tc>
        <w:tc>
          <w:tcPr>
            <w:tcW w:w="4604" w:type="dxa"/>
            <w:vAlign w:val="center"/>
          </w:tcPr>
          <w:p w14:paraId="1CE19AE3" w14:textId="77777777" w:rsidR="001C0A85" w:rsidRDefault="001C0A85" w:rsidP="001C0A85">
            <w:pPr>
              <w:autoSpaceDE w:val="0"/>
              <w:autoSpaceDN w:val="0"/>
              <w:adjustRightInd w:val="0"/>
              <w:spacing w:after="120" w:line="240" w:lineRule="auto"/>
              <w:jc w:val="both"/>
              <w:rPr>
                <w:rFonts w:ascii="Arial" w:eastAsia="Calibri" w:hAnsi="Arial" w:cs="Arial"/>
                <w:bCs/>
                <w:color w:val="000000"/>
              </w:rPr>
            </w:pPr>
            <w:r w:rsidRPr="00DF71BD">
              <w:rPr>
                <w:rFonts w:ascii="Arial" w:eastAsia="Calibri" w:hAnsi="Arial" w:cs="Arial"/>
                <w:bCs/>
                <w:color w:val="000000"/>
              </w:rPr>
              <w:lastRenderedPageBreak/>
              <w:t>01254 585260</w:t>
            </w:r>
          </w:p>
          <w:p w14:paraId="26A3B1E7" w14:textId="15FFAB4B" w:rsidR="001C0A85" w:rsidRPr="00BE6FAC" w:rsidRDefault="001C0A85" w:rsidP="001C0A85">
            <w:pPr>
              <w:autoSpaceDE w:val="0"/>
              <w:autoSpaceDN w:val="0"/>
              <w:adjustRightInd w:val="0"/>
              <w:spacing w:after="120" w:line="240" w:lineRule="auto"/>
              <w:jc w:val="both"/>
              <w:rPr>
                <w:rFonts w:ascii="Arial" w:eastAsia="Calibri" w:hAnsi="Arial" w:cs="Arial"/>
                <w:color w:val="000000"/>
              </w:rPr>
            </w:pPr>
            <w:hyperlink r:id="rId10" w:history="1">
              <w:r w:rsidRPr="001A1F6E">
                <w:rPr>
                  <w:rStyle w:val="Hyperlink"/>
                  <w:rFonts w:ascii="Arial" w:eastAsia="Calibri" w:hAnsi="Arial"/>
                  <w:bCs/>
                </w:rPr>
                <w:t>Prevent.team@blackburn.gov.uk</w:t>
              </w:r>
            </w:hyperlink>
          </w:p>
        </w:tc>
      </w:tr>
      <w:tr w:rsidR="00916B80" w:rsidRPr="00916B80" w14:paraId="33F5CBEF" w14:textId="77777777" w:rsidTr="00AA0114">
        <w:trPr>
          <w:trHeight w:val="542"/>
        </w:trPr>
        <w:tc>
          <w:tcPr>
            <w:tcW w:w="4521" w:type="dxa"/>
            <w:shd w:val="clear" w:color="auto" w:fill="EAE5EB" w:themeFill="background2"/>
            <w:vAlign w:val="center"/>
          </w:tcPr>
          <w:p w14:paraId="72AB755E" w14:textId="77777777" w:rsidR="001C0A85" w:rsidRPr="00F32CAF" w:rsidRDefault="00916B80" w:rsidP="001C0A85">
            <w:pPr>
              <w:autoSpaceDE w:val="0"/>
              <w:autoSpaceDN w:val="0"/>
              <w:adjustRightInd w:val="0"/>
              <w:spacing w:after="120" w:line="240" w:lineRule="auto"/>
              <w:jc w:val="both"/>
              <w:rPr>
                <w:rFonts w:ascii="Arial" w:eastAsia="Calibri" w:hAnsi="Arial" w:cs="Arial"/>
                <w:color w:val="000000"/>
              </w:rPr>
            </w:pPr>
            <w:r w:rsidRPr="00916B80">
              <w:t xml:space="preserve"> </w:t>
            </w:r>
            <w:r w:rsidR="001C0A85" w:rsidRPr="00F32CAF">
              <w:rPr>
                <w:rFonts w:ascii="Arial" w:eastAsia="Calibri" w:hAnsi="Arial" w:cs="Arial"/>
                <w:color w:val="000000"/>
              </w:rPr>
              <w:t xml:space="preserve">LCC MASH Education Officers </w:t>
            </w:r>
          </w:p>
          <w:p w14:paraId="6EE80F4C" w14:textId="36C2958E" w:rsidR="00916B80" w:rsidRPr="00916B80" w:rsidRDefault="00916B80" w:rsidP="00916B80"/>
          <w:p w14:paraId="579FC8F3" w14:textId="77777777" w:rsidR="00916B80" w:rsidRPr="00916B80" w:rsidRDefault="00916B80" w:rsidP="00916B80"/>
        </w:tc>
        <w:tc>
          <w:tcPr>
            <w:tcW w:w="4604" w:type="dxa"/>
            <w:vAlign w:val="center"/>
          </w:tcPr>
          <w:p w14:paraId="5F6C9C96" w14:textId="77777777" w:rsidR="001C0A85" w:rsidRPr="00F32CAF" w:rsidRDefault="001C0A85" w:rsidP="001C0A85">
            <w:pPr>
              <w:autoSpaceDE w:val="0"/>
              <w:autoSpaceDN w:val="0"/>
              <w:adjustRightInd w:val="0"/>
              <w:spacing w:after="120" w:line="240" w:lineRule="auto"/>
              <w:jc w:val="both"/>
              <w:rPr>
                <w:rFonts w:ascii="Arial" w:eastAsia="Calibri" w:hAnsi="Arial" w:cs="Arial"/>
                <w:color w:val="000000"/>
              </w:rPr>
            </w:pPr>
            <w:r w:rsidRPr="00BE6FAC">
              <w:rPr>
                <w:rFonts w:ascii="Arial" w:eastAsia="Calibri" w:hAnsi="Arial" w:cs="Arial"/>
                <w:color w:val="000000"/>
              </w:rPr>
              <w:t>0300 123 6720</w:t>
            </w:r>
          </w:p>
          <w:p w14:paraId="27ECF350" w14:textId="77777777" w:rsidR="00916B80" w:rsidRPr="00916B80" w:rsidRDefault="00916B80" w:rsidP="00916B80"/>
          <w:p w14:paraId="483F0028" w14:textId="77777777" w:rsidR="00916B80" w:rsidRPr="00916B80" w:rsidRDefault="00916B80" w:rsidP="00916B80"/>
        </w:tc>
      </w:tr>
      <w:tr w:rsidR="00916B80" w:rsidRPr="00916B80" w14:paraId="6AD1E89C" w14:textId="77777777" w:rsidTr="00AA0114">
        <w:trPr>
          <w:trHeight w:val="76"/>
        </w:trPr>
        <w:tc>
          <w:tcPr>
            <w:tcW w:w="9125" w:type="dxa"/>
            <w:gridSpan w:val="2"/>
            <w:shd w:val="clear" w:color="auto" w:fill="EAE5EB" w:themeFill="background2"/>
            <w:vAlign w:val="center"/>
          </w:tcPr>
          <w:p w14:paraId="779D5BA6" w14:textId="77777777" w:rsidR="00916B80" w:rsidRPr="00916B80" w:rsidRDefault="00916B80" w:rsidP="00916B80">
            <w:pPr>
              <w:rPr>
                <w:b/>
                <w:bCs/>
              </w:rPr>
            </w:pPr>
            <w:r w:rsidRPr="00916B80">
              <w:rPr>
                <w:b/>
                <w:bCs/>
              </w:rPr>
              <w:t>Local contacts</w:t>
            </w:r>
          </w:p>
        </w:tc>
      </w:tr>
      <w:tr w:rsidR="00916B80" w:rsidRPr="00916B80" w14:paraId="5B5A8E22" w14:textId="77777777" w:rsidTr="00AA0114">
        <w:trPr>
          <w:trHeight w:val="542"/>
        </w:trPr>
        <w:tc>
          <w:tcPr>
            <w:tcW w:w="4521" w:type="dxa"/>
            <w:shd w:val="clear" w:color="auto" w:fill="EAE5EB" w:themeFill="background2"/>
            <w:vAlign w:val="center"/>
          </w:tcPr>
          <w:p w14:paraId="3F234489" w14:textId="77777777" w:rsidR="00916B80" w:rsidRPr="00916B80" w:rsidRDefault="00916B80" w:rsidP="00916B80">
            <w:r w:rsidRPr="00916B80">
              <w:t xml:space="preserve"> The Local Authority Designated Officer</w:t>
            </w:r>
            <w:r w:rsidR="005D53B3" w:rsidRPr="00916B80">
              <w:t xml:space="preserve">  (</w:t>
            </w:r>
            <w:r w:rsidRPr="00916B80">
              <w:t>LADO)</w:t>
            </w:r>
          </w:p>
        </w:tc>
        <w:tc>
          <w:tcPr>
            <w:tcW w:w="4604" w:type="dxa"/>
            <w:vAlign w:val="center"/>
          </w:tcPr>
          <w:p w14:paraId="09AA3936" w14:textId="77777777" w:rsidR="001C0A85" w:rsidRPr="00F32CAF" w:rsidRDefault="00916B80" w:rsidP="001C0A85">
            <w:pPr>
              <w:autoSpaceDE w:val="0"/>
              <w:autoSpaceDN w:val="0"/>
              <w:adjustRightInd w:val="0"/>
              <w:spacing w:after="120" w:line="240" w:lineRule="auto"/>
              <w:jc w:val="both"/>
              <w:rPr>
                <w:rFonts w:ascii="Arial" w:eastAsia="Calibri" w:hAnsi="Arial" w:cs="Arial"/>
                <w:color w:val="000000"/>
              </w:rPr>
            </w:pPr>
            <w:r w:rsidRPr="00916B80">
              <w:t xml:space="preserve"> </w:t>
            </w:r>
            <w:r w:rsidR="001C0A85" w:rsidRPr="00F32CAF">
              <w:rPr>
                <w:rFonts w:ascii="Arial" w:eastAsia="Calibri" w:hAnsi="Arial" w:cs="Arial"/>
                <w:bCs/>
                <w:color w:val="000000"/>
              </w:rPr>
              <w:t xml:space="preserve">01772 </w:t>
            </w:r>
            <w:r w:rsidR="001C0A85" w:rsidRPr="00F32CAF">
              <w:rPr>
                <w:rFonts w:ascii="Arial" w:eastAsia="Calibri" w:hAnsi="Arial" w:cs="Arial"/>
                <w:color w:val="000000"/>
              </w:rPr>
              <w:t>536694</w:t>
            </w:r>
          </w:p>
          <w:p w14:paraId="6261844A" w14:textId="77777777" w:rsidR="001C0A85" w:rsidRPr="00F32CAF" w:rsidRDefault="001C0A85" w:rsidP="001C0A85">
            <w:pPr>
              <w:autoSpaceDE w:val="0"/>
              <w:autoSpaceDN w:val="0"/>
              <w:adjustRightInd w:val="0"/>
              <w:spacing w:after="120" w:line="240" w:lineRule="auto"/>
              <w:jc w:val="both"/>
              <w:rPr>
                <w:rFonts w:ascii="Arial" w:eastAsia="Calibri" w:hAnsi="Arial" w:cs="Arial"/>
                <w:color w:val="000000"/>
              </w:rPr>
            </w:pPr>
            <w:hyperlink r:id="rId11" w:history="1">
              <w:r w:rsidRPr="00F32CAF">
                <w:rPr>
                  <w:rFonts w:ascii="Arial" w:eastAsia="Calibri" w:hAnsi="Arial" w:cs="Arial"/>
                  <w:color w:val="0000FF"/>
                  <w:u w:val="single"/>
                </w:rPr>
                <w:t>LADO.admin@lancashire.gov.uk</w:t>
              </w:r>
            </w:hyperlink>
          </w:p>
          <w:p w14:paraId="451BECDC" w14:textId="521CE326" w:rsidR="00916B80" w:rsidRPr="00916B80" w:rsidRDefault="00916B80" w:rsidP="001C0A85"/>
        </w:tc>
      </w:tr>
      <w:tr w:rsidR="00916B80" w:rsidRPr="00916B80" w14:paraId="69E8E96C" w14:textId="77777777" w:rsidTr="00AA0114">
        <w:trPr>
          <w:trHeight w:val="542"/>
        </w:trPr>
        <w:tc>
          <w:tcPr>
            <w:tcW w:w="4521" w:type="dxa"/>
            <w:shd w:val="clear" w:color="auto" w:fill="EAE5EB" w:themeFill="background2"/>
            <w:vAlign w:val="center"/>
          </w:tcPr>
          <w:p w14:paraId="3C0BA2DE" w14:textId="77777777" w:rsidR="00916B80" w:rsidRPr="00916B80" w:rsidRDefault="00916B80" w:rsidP="00916B80">
            <w:r w:rsidRPr="00916B80">
              <w:t xml:space="preserve"> NSPCC Whistleblowing Advice Line</w:t>
            </w:r>
          </w:p>
        </w:tc>
        <w:tc>
          <w:tcPr>
            <w:tcW w:w="4604" w:type="dxa"/>
            <w:vAlign w:val="center"/>
          </w:tcPr>
          <w:p w14:paraId="0C38200B" w14:textId="77777777" w:rsidR="00916B80" w:rsidRDefault="001C0A85" w:rsidP="00916B80">
            <w:r>
              <w:t>0800 028 0285</w:t>
            </w:r>
          </w:p>
          <w:p w14:paraId="2573E36F" w14:textId="73E035A8" w:rsidR="001C0A85" w:rsidRPr="00916B80" w:rsidRDefault="001C0A85" w:rsidP="00916B80">
            <w:r>
              <w:t>help@nspcc.org.uk</w:t>
            </w:r>
          </w:p>
        </w:tc>
      </w:tr>
    </w:tbl>
    <w:p w14:paraId="274FB4BE" w14:textId="77777777" w:rsidR="00916B80" w:rsidRPr="00916B80" w:rsidRDefault="00916B80" w:rsidP="00916B80"/>
    <w:p w14:paraId="37D5B511" w14:textId="77777777" w:rsidR="00916B80" w:rsidRDefault="00916B80" w:rsidP="00916B80">
      <w:pPr>
        <w:pStyle w:val="Heading3"/>
      </w:pPr>
      <w:bookmarkStart w:id="10" w:name="_Toc239839592"/>
      <w:r w:rsidRPr="00916B80">
        <w:t>Operation encompass</w:t>
      </w:r>
      <w:bookmarkEnd w:id="10"/>
      <w:r w:rsidRPr="00916B80">
        <w:t xml:space="preserve"> </w:t>
      </w:r>
    </w:p>
    <w:p w14:paraId="18EDCD11" w14:textId="5027EE69" w:rsidR="00DA5CE0" w:rsidRPr="00DA5CE0" w:rsidRDefault="00DA5CE0" w:rsidP="00DA5CE0">
      <w:r>
        <w:t xml:space="preserve">Our school </w:t>
      </w:r>
      <w:r w:rsidR="00C53EED">
        <w:t>participates in</w:t>
      </w:r>
      <w:r>
        <w:t xml:space="preserve"> the Operation Encompass partnership scheme, between local school, academies, colleges, community health agencies, and Lancashire Police. Operation Encompass </w:t>
      </w:r>
      <w:r>
        <w:t>was set</w:t>
      </w:r>
      <w:r>
        <w:t xml:space="preserve"> up to provide early reporting to schools etc., about any domestic abuse incidents that occur outside of school hours to which a young person attending our school has been exposed, and which might then have an impact on their schooling the following day. This information will be shared throughout the year, including school holidays and the </w:t>
      </w:r>
      <w:r w:rsidR="00C53EED">
        <w:t>weekends. Information</w:t>
      </w:r>
      <w:r>
        <w:t xml:space="preserve"> will only be shared with the school by the police where it is identified that a young person was present, witnessed or was involved in a domestic abuse </w:t>
      </w:r>
      <w:r w:rsidR="00C53EED">
        <w:t>incident. A</w:t>
      </w:r>
      <w:r>
        <w:t xml:space="preserve"> nominated member of college staff, known as an Encompass Key Adult, has been trained to liaise with the police and speak with the children concerned if deemed appropriate. Our Key Adult is Mrs Thompson.</w:t>
      </w:r>
    </w:p>
    <w:p w14:paraId="5DEB5C04" w14:textId="77777777" w:rsidR="00916B80" w:rsidRPr="00916B80" w:rsidRDefault="00916B80" w:rsidP="00916B80">
      <w:pPr>
        <w:pStyle w:val="Heading3"/>
      </w:pPr>
      <w:bookmarkStart w:id="11" w:name="_Toc239839593"/>
      <w:r w:rsidRPr="00916B80">
        <w:t>Low-level concerns about an adult working in or on behalf of the school</w:t>
      </w:r>
      <w:bookmarkEnd w:id="11"/>
      <w:r w:rsidRPr="00916B80">
        <w:t xml:space="preserve"> </w:t>
      </w:r>
    </w:p>
    <w:p w14:paraId="2935F10D" w14:textId="75341210" w:rsidR="00916B80" w:rsidRPr="00916B80" w:rsidRDefault="00916B80" w:rsidP="00916B80">
      <w:r w:rsidRPr="00916B80">
        <w:t>All concerns must be reported without delay to</w:t>
      </w:r>
      <w:r w:rsidR="008011F6">
        <w:t xml:space="preserve"> the Headteacher.  </w:t>
      </w:r>
      <w:r w:rsidRPr="00916B80">
        <w:t xml:space="preserve">In their absence, it must be reported to </w:t>
      </w:r>
    </w:p>
    <w:tbl>
      <w:tblPr>
        <w:tblStyle w:val="TableGrid"/>
        <w:tblW w:w="0" w:type="auto"/>
        <w:tblLook w:val="04A0" w:firstRow="1" w:lastRow="0" w:firstColumn="1" w:lastColumn="0" w:noHBand="0" w:noVBand="1"/>
      </w:tblPr>
      <w:tblGrid>
        <w:gridCol w:w="3008"/>
        <w:gridCol w:w="2990"/>
        <w:gridCol w:w="3018"/>
      </w:tblGrid>
      <w:tr w:rsidR="00916B80" w:rsidRPr="00916B80" w14:paraId="2BEE2A62" w14:textId="77777777" w:rsidTr="00AA0114">
        <w:trPr>
          <w:trHeight w:val="454"/>
        </w:trPr>
        <w:tc>
          <w:tcPr>
            <w:tcW w:w="3080" w:type="dxa"/>
            <w:shd w:val="clear" w:color="auto" w:fill="BFBFBF" w:themeFill="background1" w:themeFillShade="BF"/>
            <w:vAlign w:val="center"/>
          </w:tcPr>
          <w:p w14:paraId="156D5345" w14:textId="77777777" w:rsidR="00916B80" w:rsidRPr="00916B80" w:rsidRDefault="00916B80" w:rsidP="00916B80">
            <w:pPr>
              <w:spacing w:before="100" w:after="200" w:line="276" w:lineRule="auto"/>
              <w:rPr>
                <w:b/>
              </w:rPr>
            </w:pPr>
            <w:r w:rsidRPr="00916B80">
              <w:rPr>
                <w:b/>
              </w:rPr>
              <w:t>Name</w:t>
            </w:r>
          </w:p>
        </w:tc>
        <w:tc>
          <w:tcPr>
            <w:tcW w:w="3081" w:type="dxa"/>
            <w:shd w:val="clear" w:color="auto" w:fill="BFBFBF" w:themeFill="background1" w:themeFillShade="BF"/>
            <w:vAlign w:val="center"/>
          </w:tcPr>
          <w:p w14:paraId="1E2045DA" w14:textId="77777777" w:rsidR="00916B80" w:rsidRPr="00916B80" w:rsidRDefault="00916B80" w:rsidP="00916B80">
            <w:pPr>
              <w:spacing w:before="100" w:after="200" w:line="276" w:lineRule="auto"/>
              <w:rPr>
                <w:b/>
              </w:rPr>
            </w:pPr>
            <w:r w:rsidRPr="00916B80">
              <w:rPr>
                <w:b/>
              </w:rPr>
              <w:t>Role</w:t>
            </w:r>
          </w:p>
        </w:tc>
        <w:tc>
          <w:tcPr>
            <w:tcW w:w="3081" w:type="dxa"/>
            <w:shd w:val="clear" w:color="auto" w:fill="BFBFBF" w:themeFill="background1" w:themeFillShade="BF"/>
            <w:vAlign w:val="center"/>
          </w:tcPr>
          <w:p w14:paraId="5724701F" w14:textId="77777777" w:rsidR="00916B80" w:rsidRPr="00916B80" w:rsidRDefault="00916B80" w:rsidP="00916B80">
            <w:pPr>
              <w:spacing w:before="100" w:after="200" w:line="276" w:lineRule="auto"/>
              <w:rPr>
                <w:b/>
              </w:rPr>
            </w:pPr>
            <w:r w:rsidRPr="00916B80">
              <w:rPr>
                <w:b/>
              </w:rPr>
              <w:t>Contact Number</w:t>
            </w:r>
          </w:p>
        </w:tc>
      </w:tr>
      <w:tr w:rsidR="00916B80" w:rsidRPr="00916B80" w14:paraId="116CF86C" w14:textId="77777777" w:rsidTr="00AA0114">
        <w:trPr>
          <w:trHeight w:val="454"/>
        </w:trPr>
        <w:tc>
          <w:tcPr>
            <w:tcW w:w="3080" w:type="dxa"/>
            <w:vAlign w:val="center"/>
          </w:tcPr>
          <w:p w14:paraId="6ADCB243" w14:textId="2A29B476" w:rsidR="00916B80" w:rsidRPr="00916B80" w:rsidRDefault="001C0A85" w:rsidP="00916B80">
            <w:pPr>
              <w:spacing w:before="100" w:after="200" w:line="276" w:lineRule="auto"/>
            </w:pPr>
            <w:r>
              <w:rPr>
                <w:rFonts w:ascii="Arial" w:eastAsia="Calibri" w:hAnsi="Arial" w:cs="Arial"/>
                <w:color w:val="000000"/>
              </w:rPr>
              <w:t>Stacey Thompson</w:t>
            </w:r>
          </w:p>
        </w:tc>
        <w:tc>
          <w:tcPr>
            <w:tcW w:w="3081" w:type="dxa"/>
            <w:vAlign w:val="center"/>
          </w:tcPr>
          <w:p w14:paraId="2FAFAB2D" w14:textId="1127BFE4" w:rsidR="00916B80" w:rsidRPr="00916B80" w:rsidRDefault="001C0A85" w:rsidP="00916B80">
            <w:pPr>
              <w:spacing w:before="100" w:after="200" w:line="276" w:lineRule="auto"/>
            </w:pPr>
            <w:r>
              <w:t>DSL</w:t>
            </w:r>
          </w:p>
        </w:tc>
        <w:tc>
          <w:tcPr>
            <w:tcW w:w="3081" w:type="dxa"/>
            <w:vAlign w:val="center"/>
          </w:tcPr>
          <w:p w14:paraId="0146BA7D" w14:textId="5804E79D" w:rsidR="00916B80" w:rsidRPr="00916B80" w:rsidRDefault="001C0A85" w:rsidP="00916B80">
            <w:pPr>
              <w:spacing w:before="100" w:after="200" w:line="276" w:lineRule="auto"/>
            </w:pPr>
            <w:r>
              <w:t xml:space="preserve">01282438120 </w:t>
            </w:r>
          </w:p>
        </w:tc>
      </w:tr>
    </w:tbl>
    <w:p w14:paraId="1C8304C1" w14:textId="77777777" w:rsidR="00916B80" w:rsidRPr="00916B80" w:rsidRDefault="00916B80" w:rsidP="00916B80">
      <w:r w:rsidRPr="00916B80">
        <w:t xml:space="preserve">If the allegation or concern relates to the Headteacher/Principal, it should be reported, without delay, to the Chief Executive of Romero Catholic Academy </w:t>
      </w:r>
      <w:r w:rsidR="008011F6">
        <w:t>Trust.</w:t>
      </w:r>
    </w:p>
    <w:tbl>
      <w:tblPr>
        <w:tblStyle w:val="TableGrid"/>
        <w:tblW w:w="0" w:type="auto"/>
        <w:tblLook w:val="04A0" w:firstRow="1" w:lastRow="0" w:firstColumn="1" w:lastColumn="0" w:noHBand="0" w:noVBand="1"/>
      </w:tblPr>
      <w:tblGrid>
        <w:gridCol w:w="2999"/>
        <w:gridCol w:w="3010"/>
        <w:gridCol w:w="3007"/>
      </w:tblGrid>
      <w:tr w:rsidR="00916B80" w:rsidRPr="00916B80" w14:paraId="0E5679CB" w14:textId="77777777" w:rsidTr="00AA0114">
        <w:trPr>
          <w:trHeight w:val="454"/>
        </w:trPr>
        <w:tc>
          <w:tcPr>
            <w:tcW w:w="3080" w:type="dxa"/>
            <w:shd w:val="clear" w:color="auto" w:fill="BFBFBF" w:themeFill="background1" w:themeFillShade="BF"/>
            <w:vAlign w:val="center"/>
          </w:tcPr>
          <w:p w14:paraId="695A23F5" w14:textId="77777777" w:rsidR="00916B80" w:rsidRPr="00916B80" w:rsidRDefault="00916B80" w:rsidP="00916B80">
            <w:pPr>
              <w:spacing w:before="100" w:after="200" w:line="276" w:lineRule="auto"/>
              <w:rPr>
                <w:b/>
                <w:bCs/>
              </w:rPr>
            </w:pPr>
            <w:r w:rsidRPr="00916B80">
              <w:rPr>
                <w:b/>
                <w:bCs/>
              </w:rPr>
              <w:t>Name</w:t>
            </w:r>
          </w:p>
        </w:tc>
        <w:tc>
          <w:tcPr>
            <w:tcW w:w="3081" w:type="dxa"/>
            <w:shd w:val="clear" w:color="auto" w:fill="BFBFBF" w:themeFill="background1" w:themeFillShade="BF"/>
            <w:vAlign w:val="center"/>
          </w:tcPr>
          <w:p w14:paraId="42226D45" w14:textId="77777777" w:rsidR="00916B80" w:rsidRPr="00916B80" w:rsidRDefault="00916B80" w:rsidP="00916B80">
            <w:pPr>
              <w:spacing w:before="100" w:after="200" w:line="276" w:lineRule="auto"/>
              <w:rPr>
                <w:b/>
                <w:bCs/>
              </w:rPr>
            </w:pPr>
            <w:r w:rsidRPr="00916B80">
              <w:rPr>
                <w:b/>
                <w:bCs/>
              </w:rPr>
              <w:t>Role</w:t>
            </w:r>
          </w:p>
        </w:tc>
        <w:tc>
          <w:tcPr>
            <w:tcW w:w="3081" w:type="dxa"/>
            <w:shd w:val="clear" w:color="auto" w:fill="BFBFBF" w:themeFill="background1" w:themeFillShade="BF"/>
            <w:vAlign w:val="center"/>
          </w:tcPr>
          <w:p w14:paraId="3DC6CA95" w14:textId="77777777" w:rsidR="00916B80" w:rsidRPr="00916B80" w:rsidRDefault="00916B80" w:rsidP="00916B80">
            <w:pPr>
              <w:spacing w:before="100" w:after="200" w:line="276" w:lineRule="auto"/>
              <w:rPr>
                <w:b/>
                <w:bCs/>
              </w:rPr>
            </w:pPr>
            <w:r w:rsidRPr="00916B80">
              <w:rPr>
                <w:b/>
                <w:bCs/>
              </w:rPr>
              <w:t>Contact Number</w:t>
            </w:r>
          </w:p>
        </w:tc>
      </w:tr>
      <w:tr w:rsidR="00916B80" w:rsidRPr="00916B80" w14:paraId="518C014B" w14:textId="77777777" w:rsidTr="00AA0114">
        <w:trPr>
          <w:trHeight w:val="454"/>
        </w:trPr>
        <w:tc>
          <w:tcPr>
            <w:tcW w:w="3080" w:type="dxa"/>
            <w:vAlign w:val="center"/>
          </w:tcPr>
          <w:p w14:paraId="268B150C" w14:textId="77777777" w:rsidR="00916B80" w:rsidRPr="00916B80" w:rsidRDefault="00916B80" w:rsidP="00916B80">
            <w:pPr>
              <w:spacing w:before="100" w:after="200" w:line="276" w:lineRule="auto"/>
            </w:pPr>
            <w:r w:rsidRPr="00916B80">
              <w:t>Katy Cox</w:t>
            </w:r>
          </w:p>
        </w:tc>
        <w:tc>
          <w:tcPr>
            <w:tcW w:w="3081" w:type="dxa"/>
            <w:vAlign w:val="center"/>
          </w:tcPr>
          <w:p w14:paraId="40B33EF5" w14:textId="77777777" w:rsidR="0092533C" w:rsidRDefault="00916B80" w:rsidP="00916B80">
            <w:pPr>
              <w:spacing w:before="100" w:after="200" w:line="276" w:lineRule="auto"/>
            </w:pPr>
            <w:r w:rsidRPr="00916B80">
              <w:t xml:space="preserve">Chief Executive </w:t>
            </w:r>
            <w:r w:rsidR="0092533C">
              <w:t>Officer</w:t>
            </w:r>
          </w:p>
          <w:p w14:paraId="37830F6D" w14:textId="77777777" w:rsidR="00916B80" w:rsidRPr="00916B80" w:rsidRDefault="00916B80" w:rsidP="00916B80">
            <w:pPr>
              <w:spacing w:before="100" w:after="200" w:line="276" w:lineRule="auto"/>
            </w:pPr>
            <w:r w:rsidRPr="00916B80">
              <w:t xml:space="preserve">Romero Catholic Academy Trust </w:t>
            </w:r>
          </w:p>
        </w:tc>
        <w:tc>
          <w:tcPr>
            <w:tcW w:w="3081" w:type="dxa"/>
            <w:vAlign w:val="center"/>
          </w:tcPr>
          <w:p w14:paraId="39F39AF2" w14:textId="77777777" w:rsidR="00916B80" w:rsidRPr="00916B80" w:rsidRDefault="007B1DC0" w:rsidP="00916B80">
            <w:pPr>
              <w:spacing w:before="100" w:after="200" w:line="276" w:lineRule="auto"/>
            </w:pPr>
            <w:r w:rsidRPr="007B1DC0">
              <w:t>01282-855500</w:t>
            </w:r>
          </w:p>
        </w:tc>
      </w:tr>
    </w:tbl>
    <w:p w14:paraId="031A69C0" w14:textId="77777777" w:rsidR="00916B80" w:rsidRPr="00916B80" w:rsidRDefault="00916B80" w:rsidP="00916B80"/>
    <w:p w14:paraId="27579383" w14:textId="77777777" w:rsidR="00916B80" w:rsidRPr="00916B80" w:rsidRDefault="00916B80" w:rsidP="00916B80"/>
    <w:p w14:paraId="65C2DB3C" w14:textId="77777777" w:rsidR="00916B80" w:rsidRPr="00916B80" w:rsidRDefault="00916B80" w:rsidP="00916B80"/>
    <w:p w14:paraId="7F618B0C" w14:textId="77777777" w:rsidR="00916B80" w:rsidRPr="00916B80" w:rsidRDefault="00916B80" w:rsidP="00916B80"/>
    <w:p w14:paraId="5C204E08" w14:textId="77777777" w:rsidR="00916B80" w:rsidRPr="00916B80" w:rsidRDefault="00916B80" w:rsidP="00916B80"/>
    <w:p w14:paraId="5E5E80B7" w14:textId="77777777" w:rsidR="00916B80" w:rsidRPr="00916B80" w:rsidRDefault="00916B80" w:rsidP="00916B80"/>
    <w:p w14:paraId="6A7CD753" w14:textId="77777777" w:rsidR="00916B80" w:rsidRPr="00916B80" w:rsidRDefault="00916B80" w:rsidP="00916B80"/>
    <w:p w14:paraId="525D8C1A" w14:textId="77777777" w:rsidR="00916B80" w:rsidRPr="00916B80" w:rsidRDefault="00916B80" w:rsidP="007B1DC0">
      <w:pPr>
        <w:pStyle w:val="Heading1"/>
      </w:pPr>
      <w:bookmarkStart w:id="12" w:name="_Toc239839594"/>
      <w:r w:rsidRPr="00916B80">
        <w:t>Appendix B – Curriculum</w:t>
      </w:r>
      <w:bookmarkEnd w:id="12"/>
      <w:r w:rsidRPr="00916B80">
        <w:t xml:space="preserve"> </w:t>
      </w:r>
    </w:p>
    <w:p w14:paraId="1FCE493B" w14:textId="068E6BB7" w:rsidR="00916B80" w:rsidRPr="00916B80" w:rsidRDefault="004732D7" w:rsidP="00916B80">
      <w:r>
        <w:t>St John the Baptist RC P</w:t>
      </w:r>
      <w:r w:rsidRPr="004732D7">
        <w:t xml:space="preserve">rimary school teaches children how to keep safe through a carefully planned Relationships, Sex and Health Education (RSHE) curriculum rooted in Gospel values and the belief that every person is made in the image and likeness of God. Using the </w:t>
      </w:r>
      <w:r w:rsidR="003472F7" w:rsidRPr="004732D7">
        <w:t>Ten: Ten</w:t>
      </w:r>
      <w:r w:rsidRPr="004732D7">
        <w:t xml:space="preserve"> Life to the Full programme, children learn about healthy relationships, personal safety, online safety, boundaries, respect for themselves and others, and how to seek help when they feel worried or unsafe. These lessons help pupils develop the knowledge, confidence and skills needed to make safe choices, build positive relationships and flourish as children of God. St John's Burnley RSHE Policy</w:t>
      </w:r>
      <w:r w:rsidR="003472F7">
        <w:t xml:space="preserve"> </w:t>
      </w:r>
      <w:r w:rsidRPr="004732D7">
        <w:t xml:space="preserve"> highlights that pupils are taught about online relationships, being safe and internet safety within a Catholic framework.</w:t>
      </w:r>
    </w:p>
    <w:p w14:paraId="47DC2E68" w14:textId="77777777" w:rsidR="00916B80" w:rsidRPr="00916B80" w:rsidRDefault="00916B80" w:rsidP="00916B80"/>
    <w:p w14:paraId="64ED1AAE" w14:textId="77777777" w:rsidR="00916B80" w:rsidRPr="00916B80" w:rsidRDefault="00916B80" w:rsidP="00916B80"/>
    <w:p w14:paraId="77256950" w14:textId="77777777" w:rsidR="00916B80" w:rsidRPr="00916B80" w:rsidRDefault="00916B80" w:rsidP="00916B80"/>
    <w:p w14:paraId="714615AD" w14:textId="77777777" w:rsidR="00916B80" w:rsidRPr="00916B80" w:rsidRDefault="00916B80" w:rsidP="007B1DC0">
      <w:pPr>
        <w:pStyle w:val="Heading1"/>
      </w:pPr>
      <w:bookmarkStart w:id="13" w:name="_Toc239839595"/>
      <w:r w:rsidRPr="00916B80">
        <w:t>Appendix C Filtering and monitoring</w:t>
      </w:r>
      <w:bookmarkEnd w:id="13"/>
      <w:r w:rsidRPr="00916B80">
        <w:t xml:space="preserve"> </w:t>
      </w:r>
    </w:p>
    <w:p w14:paraId="28BA722E" w14:textId="795B994C" w:rsidR="00916B80" w:rsidRDefault="00916B80" w:rsidP="00916B80">
      <w:r w:rsidRPr="00916B80">
        <w:t>The school uses the following filtering and monitoring system:</w:t>
      </w:r>
      <w:r w:rsidR="00593E75">
        <w:t xml:space="preserve"> Netsweeper . This gives daily updates to </w:t>
      </w:r>
      <w:r w:rsidR="00356A3F">
        <w:t>the safeguarding team.</w:t>
      </w:r>
    </w:p>
    <w:p w14:paraId="1C26823D" w14:textId="77777777" w:rsidR="005C13B5" w:rsidRPr="00916B80" w:rsidRDefault="005C13B5" w:rsidP="00916B80"/>
    <w:p w14:paraId="13BB0A95" w14:textId="77777777" w:rsidR="00916B80" w:rsidRPr="00916B80" w:rsidRDefault="00916B80" w:rsidP="00916B80"/>
    <w:p w14:paraId="34E50851" w14:textId="0B601E5A" w:rsidR="00916B80" w:rsidRPr="00916B80" w:rsidRDefault="00916B80" w:rsidP="00916B80">
      <w:r w:rsidRPr="00916B80">
        <w:t xml:space="preserve">The school’s </w:t>
      </w:r>
      <w:r w:rsidR="007B1DC0">
        <w:t>E-</w:t>
      </w:r>
      <w:r w:rsidRPr="00916B80">
        <w:t xml:space="preserve">Safety/Online Safety Lead </w:t>
      </w:r>
      <w:r w:rsidR="00C53EED" w:rsidRPr="00916B80">
        <w:t>is</w:t>
      </w:r>
      <w:r w:rsidRPr="00916B80">
        <w:t xml:space="preserve"> </w:t>
      </w:r>
      <w:r w:rsidR="001C0A85">
        <w:t xml:space="preserve">Lewis Birtwistle </w:t>
      </w:r>
    </w:p>
    <w:p w14:paraId="517CDD3F" w14:textId="77777777" w:rsidR="00916B80" w:rsidRPr="00916B80" w:rsidRDefault="00916B80" w:rsidP="00916B80"/>
    <w:p w14:paraId="3E40A137" w14:textId="77777777" w:rsidR="00916B80" w:rsidRDefault="00916B80" w:rsidP="00916B80"/>
    <w:p w14:paraId="4B8D31A4" w14:textId="77777777" w:rsidR="001C0A85" w:rsidRDefault="001C0A85" w:rsidP="00916B80"/>
    <w:p w14:paraId="2392D08E" w14:textId="77777777" w:rsidR="001C0A85" w:rsidRDefault="001C0A85" w:rsidP="00916B80"/>
    <w:p w14:paraId="218A6044" w14:textId="77777777" w:rsidR="001C0A85" w:rsidRDefault="001C0A85" w:rsidP="00916B80"/>
    <w:p w14:paraId="46547603" w14:textId="77777777" w:rsidR="001C0A85" w:rsidRDefault="001C0A85" w:rsidP="00916B80"/>
    <w:p w14:paraId="43B626E1" w14:textId="77777777" w:rsidR="001C0A85" w:rsidRDefault="001C0A85" w:rsidP="00916B80"/>
    <w:p w14:paraId="29006296" w14:textId="77777777" w:rsidR="001C0A85" w:rsidRPr="00916B80" w:rsidRDefault="001C0A85" w:rsidP="00916B80"/>
    <w:p w14:paraId="507580F6" w14:textId="77777777" w:rsidR="00916B80" w:rsidRPr="00916B80" w:rsidRDefault="00916B80" w:rsidP="007B1DC0">
      <w:pPr>
        <w:pStyle w:val="Heading1"/>
      </w:pPr>
      <w:bookmarkStart w:id="14" w:name="_Toc239839596"/>
      <w:r w:rsidRPr="00916B80">
        <w:t>Appendix D Gender Questioning children</w:t>
      </w:r>
      <w:bookmarkEnd w:id="14"/>
    </w:p>
    <w:p w14:paraId="46E1503B" w14:textId="77777777" w:rsidR="00916B80" w:rsidRPr="00916B80" w:rsidRDefault="00916B80" w:rsidP="00916B80">
      <w:pPr>
        <w:rPr>
          <w:b/>
          <w:bCs/>
        </w:rPr>
      </w:pPr>
    </w:p>
    <w:p w14:paraId="4CCFD2BB" w14:textId="77777777" w:rsidR="00916B80" w:rsidRPr="00916B80" w:rsidRDefault="00916B80" w:rsidP="00916B80">
      <w:r w:rsidRPr="00916B80">
        <w:rPr>
          <w:noProof/>
        </w:rPr>
        <w:drawing>
          <wp:inline distT="0" distB="0" distL="0" distR="0" wp14:anchorId="38AB4438" wp14:editId="1D64E227">
            <wp:extent cx="5731510" cy="3911600"/>
            <wp:effectExtent l="0" t="0" r="2540" b="0"/>
            <wp:docPr id="668093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911600"/>
                    </a:xfrm>
                    <a:prstGeom prst="rect">
                      <a:avLst/>
                    </a:prstGeom>
                    <a:noFill/>
                    <a:ln>
                      <a:noFill/>
                    </a:ln>
                  </pic:spPr>
                </pic:pic>
              </a:graphicData>
            </a:graphic>
          </wp:inline>
        </w:drawing>
      </w:r>
    </w:p>
    <w:p w14:paraId="5BD42DF8" w14:textId="77777777" w:rsidR="00916B80" w:rsidRPr="00916B80" w:rsidRDefault="00916B80" w:rsidP="00916B80"/>
    <w:p w14:paraId="75F45B5B" w14:textId="77777777" w:rsidR="00916B80" w:rsidRPr="00916B80" w:rsidRDefault="00916B80" w:rsidP="007B1DC0">
      <w:pPr>
        <w:pStyle w:val="Heading1"/>
      </w:pPr>
      <w:bookmarkStart w:id="15" w:name="_Toc239839597"/>
      <w:r w:rsidRPr="00916B80">
        <w:t xml:space="preserve">Appendix E </w:t>
      </w:r>
      <w:bookmarkStart w:id="16" w:name="_Toc234405758"/>
      <w:r w:rsidRPr="00916B80">
        <w:t>- Four categories of abuse</w:t>
      </w:r>
      <w:bookmarkEnd w:id="15"/>
      <w:bookmarkEnd w:id="16"/>
    </w:p>
    <w:p w14:paraId="3A61B136" w14:textId="77777777" w:rsidR="00916B80" w:rsidRPr="00916B80" w:rsidRDefault="00916B80" w:rsidP="007B1DC0">
      <w:pPr>
        <w:pStyle w:val="Heading2"/>
      </w:pPr>
      <w:bookmarkStart w:id="17" w:name="_Toc234405759"/>
      <w:bookmarkStart w:id="18" w:name="_Toc239839598"/>
      <w:r w:rsidRPr="00916B80">
        <w:t>Physical abuse</w:t>
      </w:r>
      <w:bookmarkEnd w:id="17"/>
      <w:bookmarkEnd w:id="18"/>
      <w:r w:rsidRPr="00916B80">
        <w:t xml:space="preserve"> </w:t>
      </w:r>
    </w:p>
    <w:p w14:paraId="50D847E5" w14:textId="77777777" w:rsidR="00916B80" w:rsidRPr="00916B80" w:rsidRDefault="00916B80" w:rsidP="00916B80">
      <w:r w:rsidRPr="00916B80">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Proxy, but is now more usually referred to as fabricated or induced illness).</w:t>
      </w:r>
    </w:p>
    <w:p w14:paraId="144B0FE2" w14:textId="77777777" w:rsidR="00916B80" w:rsidRPr="00916B80" w:rsidRDefault="00916B80" w:rsidP="007B1DC0">
      <w:pPr>
        <w:pStyle w:val="Heading2"/>
      </w:pPr>
      <w:bookmarkStart w:id="19" w:name="_Toc234405760"/>
      <w:bookmarkStart w:id="20" w:name="_Toc239839599"/>
      <w:r w:rsidRPr="00916B80">
        <w:t>Emotional abuse</w:t>
      </w:r>
      <w:bookmarkEnd w:id="19"/>
      <w:bookmarkEnd w:id="20"/>
      <w:r w:rsidRPr="00916B80">
        <w:t xml:space="preserve"> </w:t>
      </w:r>
    </w:p>
    <w:p w14:paraId="1EAD15F7" w14:textId="77777777" w:rsidR="00916B80" w:rsidRPr="00916B80" w:rsidRDefault="00916B80" w:rsidP="00916B80">
      <w:r w:rsidRPr="00916B80">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7130556E" w14:textId="77777777" w:rsidR="00916B80" w:rsidRPr="00916B80" w:rsidRDefault="00916B80" w:rsidP="00916B80">
      <w:r w:rsidRPr="00916B80">
        <w:t xml:space="preserve">These may include interactions that are beyond a child's developmental capability, as well as overprotection and limitation of exploration and learning, or preventing the child from participating in </w:t>
      </w:r>
      <w:r w:rsidRPr="00916B80">
        <w:lastRenderedPageBreak/>
        <w:t>normal social interaction. It may involve seeing or hearing the ill-treatment of another. It may involve serious bullying (including cyberbullying), causing children frequently to feel frightened or in danger, or the exploitation or corruption of children.</w:t>
      </w:r>
    </w:p>
    <w:p w14:paraId="664A5FB5" w14:textId="77777777" w:rsidR="00916B80" w:rsidRPr="00916B80" w:rsidRDefault="00916B80" w:rsidP="00916B80">
      <w:r w:rsidRPr="00916B80">
        <w:t xml:space="preserve">Some level of emotional abuse is involved in all types of maltreatment of a child, although it may occur alone. </w:t>
      </w:r>
    </w:p>
    <w:p w14:paraId="4E46A19B" w14:textId="77777777" w:rsidR="00916B80" w:rsidRPr="00916B80" w:rsidRDefault="00916B80" w:rsidP="007B1DC0">
      <w:pPr>
        <w:pStyle w:val="Heading2"/>
      </w:pPr>
      <w:bookmarkStart w:id="21" w:name="_Toc234405761"/>
      <w:bookmarkStart w:id="22" w:name="_Toc239839600"/>
      <w:r w:rsidRPr="00916B80">
        <w:t>Sexual abuse</w:t>
      </w:r>
      <w:bookmarkEnd w:id="21"/>
      <w:bookmarkEnd w:id="22"/>
      <w:r w:rsidRPr="00916B80">
        <w:t xml:space="preserve"> </w:t>
      </w:r>
    </w:p>
    <w:p w14:paraId="06B2A502" w14:textId="77777777" w:rsidR="00916B80" w:rsidRPr="00916B80" w:rsidRDefault="00916B80" w:rsidP="00916B80">
      <w:r w:rsidRPr="00916B80">
        <w:t>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w:t>
      </w:r>
    </w:p>
    <w:p w14:paraId="0E70EE35" w14:textId="77777777" w:rsidR="00916B80" w:rsidRPr="00916B80" w:rsidRDefault="00916B80" w:rsidP="00916B80">
      <w:r w:rsidRPr="00916B80">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1D6F2EBD" w14:textId="77777777" w:rsidR="00916B80" w:rsidRPr="00916B80" w:rsidRDefault="00916B80" w:rsidP="007B1DC0">
      <w:pPr>
        <w:pStyle w:val="Heading2"/>
      </w:pPr>
      <w:bookmarkStart w:id="23" w:name="_Toc234405762"/>
      <w:bookmarkStart w:id="24" w:name="_Toc239839601"/>
      <w:r w:rsidRPr="00916B80">
        <w:t>Neglect</w:t>
      </w:r>
      <w:bookmarkEnd w:id="23"/>
      <w:bookmarkEnd w:id="24"/>
      <w:r w:rsidRPr="00916B80">
        <w:t xml:space="preserve"> </w:t>
      </w:r>
    </w:p>
    <w:p w14:paraId="4D60C713" w14:textId="77777777" w:rsidR="00916B80" w:rsidRPr="00916B80" w:rsidRDefault="00916B80" w:rsidP="00916B80">
      <w:r w:rsidRPr="00916B80">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14C20982" w14:textId="77777777" w:rsidR="00916B80" w:rsidRPr="007B1DC0" w:rsidRDefault="00916B80" w:rsidP="00511986">
      <w:pPr>
        <w:pStyle w:val="ListParagraph"/>
        <w:numPr>
          <w:ilvl w:val="0"/>
          <w:numId w:val="65"/>
        </w:numPr>
      </w:pPr>
      <w:r w:rsidRPr="007B1DC0">
        <w:t xml:space="preserve">provide adequate food, clothing and shelter (including exclusion from home or abandonment); </w:t>
      </w:r>
    </w:p>
    <w:p w14:paraId="72F37F63" w14:textId="77777777" w:rsidR="00916B80" w:rsidRPr="007B1DC0" w:rsidRDefault="00916B80" w:rsidP="00511986">
      <w:pPr>
        <w:pStyle w:val="ListParagraph"/>
        <w:numPr>
          <w:ilvl w:val="0"/>
          <w:numId w:val="65"/>
        </w:numPr>
      </w:pPr>
      <w:r w:rsidRPr="007B1DC0">
        <w:t xml:space="preserve">protect a child from physical and emotional harm or danger; </w:t>
      </w:r>
    </w:p>
    <w:p w14:paraId="026AFDE4" w14:textId="77777777" w:rsidR="00916B80" w:rsidRPr="007B1DC0" w:rsidRDefault="00916B80" w:rsidP="00511986">
      <w:pPr>
        <w:pStyle w:val="ListParagraph"/>
        <w:numPr>
          <w:ilvl w:val="0"/>
          <w:numId w:val="65"/>
        </w:numPr>
      </w:pPr>
      <w:r w:rsidRPr="007B1DC0">
        <w:t xml:space="preserve">ensure adequate supervision (including the use of inadequate care-givers); or </w:t>
      </w:r>
    </w:p>
    <w:p w14:paraId="5D9AD04B" w14:textId="77777777" w:rsidR="00916B80" w:rsidRPr="007B1DC0" w:rsidRDefault="00916B80" w:rsidP="00511986">
      <w:pPr>
        <w:pStyle w:val="ListParagraph"/>
        <w:numPr>
          <w:ilvl w:val="0"/>
          <w:numId w:val="65"/>
        </w:numPr>
      </w:pPr>
      <w:r w:rsidRPr="007B1DC0">
        <w:t xml:space="preserve">ensure access to appropriate medical care or treatment. It may also include neglect of, or unresponsiveness to, a child’s basic emotional needs. </w:t>
      </w:r>
    </w:p>
    <w:p w14:paraId="1735BD7E" w14:textId="77777777" w:rsidR="00916B80" w:rsidRPr="00916B80" w:rsidRDefault="00916B80" w:rsidP="007B1DC0">
      <w:pPr>
        <w:pStyle w:val="Heading2"/>
      </w:pPr>
      <w:bookmarkStart w:id="25" w:name="_Toc234405763"/>
      <w:bookmarkStart w:id="26" w:name="_Toc239839602"/>
      <w:r w:rsidRPr="00916B80">
        <w:t>Indicators of abuse</w:t>
      </w:r>
      <w:bookmarkEnd w:id="25"/>
      <w:bookmarkEnd w:id="26"/>
      <w:r w:rsidRPr="00916B80">
        <w:t xml:space="preserve"> </w:t>
      </w:r>
    </w:p>
    <w:p w14:paraId="03B35901" w14:textId="77777777" w:rsidR="00916B80" w:rsidRPr="00916B80" w:rsidRDefault="00916B80" w:rsidP="00916B80">
      <w:r w:rsidRPr="00916B80">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w:t>
      </w:r>
    </w:p>
    <w:p w14:paraId="126A20C1" w14:textId="77777777" w:rsidR="00916B80" w:rsidRPr="00916B80" w:rsidRDefault="00916B80" w:rsidP="00916B80">
      <w:r w:rsidRPr="00916B80">
        <w:t>For these reasons, it is vital that staff are also aware of the range of behavioural indicators of abuse and report any concerns to the designated safeguarding lead.</w:t>
      </w:r>
    </w:p>
    <w:p w14:paraId="0C775818" w14:textId="77777777" w:rsidR="00916B80" w:rsidRPr="00916B80" w:rsidRDefault="00916B80" w:rsidP="00916B80">
      <w:r w:rsidRPr="00916B80">
        <w:t xml:space="preserve">It is the responsibility of staff to report their concerns. It is not their responsibility to investigate or decide whether a child has been abused. </w:t>
      </w:r>
    </w:p>
    <w:p w14:paraId="597B4B3D" w14:textId="77777777" w:rsidR="00916B80" w:rsidRPr="00916B80" w:rsidRDefault="00916B80" w:rsidP="007B1DC0">
      <w:pPr>
        <w:pStyle w:val="Heading2"/>
      </w:pPr>
      <w:bookmarkStart w:id="27" w:name="_Toc239839603"/>
      <w:r w:rsidRPr="00916B80">
        <w:t>A child who is being abused, neglected or exploited may:</w:t>
      </w:r>
      <w:bookmarkEnd w:id="27"/>
      <w:r w:rsidRPr="00916B80">
        <w:t xml:space="preserve"> </w:t>
      </w:r>
    </w:p>
    <w:p w14:paraId="6A0237AD" w14:textId="77777777" w:rsidR="00916B80" w:rsidRPr="007B1DC0" w:rsidRDefault="007B1DC0" w:rsidP="00511986">
      <w:pPr>
        <w:pStyle w:val="ListParagraph"/>
        <w:numPr>
          <w:ilvl w:val="0"/>
          <w:numId w:val="66"/>
        </w:numPr>
      </w:pPr>
      <w:r w:rsidRPr="007B1DC0">
        <w:t xml:space="preserve">Have bruises, bleeding, burns, fractures or other injuries </w:t>
      </w:r>
    </w:p>
    <w:p w14:paraId="721EE3DA" w14:textId="77777777" w:rsidR="00916B80" w:rsidRPr="007B1DC0" w:rsidRDefault="007B1DC0" w:rsidP="00511986">
      <w:pPr>
        <w:pStyle w:val="ListParagraph"/>
        <w:numPr>
          <w:ilvl w:val="0"/>
          <w:numId w:val="66"/>
        </w:numPr>
      </w:pPr>
      <w:r w:rsidRPr="007B1DC0">
        <w:t xml:space="preserve">Show signs of pain or discomfort </w:t>
      </w:r>
    </w:p>
    <w:p w14:paraId="261813A3" w14:textId="77777777" w:rsidR="00916B80" w:rsidRPr="007B1DC0" w:rsidRDefault="007B1DC0" w:rsidP="00511986">
      <w:pPr>
        <w:pStyle w:val="ListParagraph"/>
        <w:numPr>
          <w:ilvl w:val="0"/>
          <w:numId w:val="66"/>
        </w:numPr>
      </w:pPr>
      <w:r w:rsidRPr="007B1DC0">
        <w:t xml:space="preserve">Keep arms and legs covered, even in warm weather </w:t>
      </w:r>
    </w:p>
    <w:p w14:paraId="04B62E5C" w14:textId="77777777" w:rsidR="00916B80" w:rsidRPr="007B1DC0" w:rsidRDefault="007B1DC0" w:rsidP="00511986">
      <w:pPr>
        <w:pStyle w:val="ListParagraph"/>
        <w:numPr>
          <w:ilvl w:val="0"/>
          <w:numId w:val="66"/>
        </w:numPr>
      </w:pPr>
      <w:r w:rsidRPr="007B1DC0">
        <w:lastRenderedPageBreak/>
        <w:t xml:space="preserve">Be concerned about changing for </w:t>
      </w:r>
      <w:r>
        <w:t>PE</w:t>
      </w:r>
      <w:r w:rsidRPr="007B1DC0">
        <w:t xml:space="preserve"> or swimming </w:t>
      </w:r>
    </w:p>
    <w:p w14:paraId="5C1D203D" w14:textId="77777777" w:rsidR="00916B80" w:rsidRPr="007B1DC0" w:rsidRDefault="007B1DC0" w:rsidP="00511986">
      <w:pPr>
        <w:pStyle w:val="ListParagraph"/>
        <w:numPr>
          <w:ilvl w:val="0"/>
          <w:numId w:val="66"/>
        </w:numPr>
      </w:pPr>
      <w:r w:rsidRPr="007B1DC0">
        <w:t xml:space="preserve">Look unkempt and uncared for </w:t>
      </w:r>
    </w:p>
    <w:p w14:paraId="646AB36D" w14:textId="77777777" w:rsidR="00916B80" w:rsidRPr="007B1DC0" w:rsidRDefault="007B1DC0" w:rsidP="00511986">
      <w:pPr>
        <w:pStyle w:val="ListParagraph"/>
        <w:numPr>
          <w:ilvl w:val="0"/>
          <w:numId w:val="66"/>
        </w:numPr>
      </w:pPr>
      <w:r w:rsidRPr="007B1DC0">
        <w:t xml:space="preserve">Change their eating habits </w:t>
      </w:r>
    </w:p>
    <w:p w14:paraId="6C7252AF" w14:textId="77777777" w:rsidR="00916B80" w:rsidRPr="007B1DC0" w:rsidRDefault="007B1DC0" w:rsidP="00511986">
      <w:pPr>
        <w:pStyle w:val="ListParagraph"/>
        <w:numPr>
          <w:ilvl w:val="0"/>
          <w:numId w:val="66"/>
        </w:numPr>
      </w:pPr>
      <w:r w:rsidRPr="007B1DC0">
        <w:t xml:space="preserve">Have difficulty in making or sustaining friendships </w:t>
      </w:r>
    </w:p>
    <w:p w14:paraId="78DAE79A" w14:textId="77777777" w:rsidR="00916B80" w:rsidRPr="007B1DC0" w:rsidRDefault="007B1DC0" w:rsidP="00511986">
      <w:pPr>
        <w:pStyle w:val="ListParagraph"/>
        <w:numPr>
          <w:ilvl w:val="0"/>
          <w:numId w:val="66"/>
        </w:numPr>
      </w:pPr>
      <w:r w:rsidRPr="007B1DC0">
        <w:t xml:space="preserve">Appear fearful </w:t>
      </w:r>
    </w:p>
    <w:p w14:paraId="00F3EBAC" w14:textId="77777777" w:rsidR="00916B80" w:rsidRPr="007B1DC0" w:rsidRDefault="007B1DC0" w:rsidP="00511986">
      <w:pPr>
        <w:pStyle w:val="ListParagraph"/>
        <w:numPr>
          <w:ilvl w:val="0"/>
          <w:numId w:val="66"/>
        </w:numPr>
      </w:pPr>
      <w:r w:rsidRPr="007B1DC0">
        <w:t xml:space="preserve">Be reckless with regard to their own or other’s safety </w:t>
      </w:r>
    </w:p>
    <w:p w14:paraId="28A4C82E" w14:textId="77777777" w:rsidR="00916B80" w:rsidRPr="007B1DC0" w:rsidRDefault="007B1DC0" w:rsidP="00511986">
      <w:pPr>
        <w:pStyle w:val="ListParagraph"/>
        <w:numPr>
          <w:ilvl w:val="0"/>
          <w:numId w:val="66"/>
        </w:numPr>
      </w:pPr>
      <w:r w:rsidRPr="007B1DC0">
        <w:t xml:space="preserve">Self-harm </w:t>
      </w:r>
    </w:p>
    <w:p w14:paraId="54A04402" w14:textId="77777777" w:rsidR="00916B80" w:rsidRPr="007B1DC0" w:rsidRDefault="007B1DC0" w:rsidP="00511986">
      <w:pPr>
        <w:pStyle w:val="ListParagraph"/>
        <w:numPr>
          <w:ilvl w:val="0"/>
          <w:numId w:val="66"/>
        </w:numPr>
      </w:pPr>
      <w:r w:rsidRPr="007B1DC0">
        <w:t xml:space="preserve">Frequently miss school, arrive late or leave </w:t>
      </w:r>
      <w:r>
        <w:t>school</w:t>
      </w:r>
      <w:r w:rsidRPr="007B1DC0">
        <w:t xml:space="preserve"> for part of the day</w:t>
      </w:r>
    </w:p>
    <w:p w14:paraId="235DE804" w14:textId="77777777" w:rsidR="00916B80" w:rsidRPr="007B1DC0" w:rsidRDefault="007B1DC0" w:rsidP="00511986">
      <w:pPr>
        <w:pStyle w:val="ListParagraph"/>
        <w:numPr>
          <w:ilvl w:val="0"/>
          <w:numId w:val="66"/>
        </w:numPr>
      </w:pPr>
      <w:r w:rsidRPr="007B1DC0">
        <w:t xml:space="preserve">Show signs of not wanting to go home </w:t>
      </w:r>
    </w:p>
    <w:p w14:paraId="649AB72B" w14:textId="77777777" w:rsidR="00916B80" w:rsidRPr="007B1DC0" w:rsidRDefault="007B1DC0" w:rsidP="00511986">
      <w:pPr>
        <w:pStyle w:val="ListParagraph"/>
        <w:numPr>
          <w:ilvl w:val="0"/>
          <w:numId w:val="66"/>
        </w:numPr>
      </w:pPr>
      <w:r w:rsidRPr="007B1DC0">
        <w:t xml:space="preserve">Display a change in behaviour – from quiet to aggressive, or happy-go-lucky to withdrawn </w:t>
      </w:r>
    </w:p>
    <w:p w14:paraId="1E71E509" w14:textId="77777777" w:rsidR="00916B80" w:rsidRPr="007B1DC0" w:rsidRDefault="007B1DC0" w:rsidP="00511986">
      <w:pPr>
        <w:pStyle w:val="ListParagraph"/>
        <w:numPr>
          <w:ilvl w:val="0"/>
          <w:numId w:val="66"/>
        </w:numPr>
      </w:pPr>
      <w:r w:rsidRPr="007B1DC0">
        <w:t xml:space="preserve">Challenge authority </w:t>
      </w:r>
    </w:p>
    <w:p w14:paraId="126C39C7" w14:textId="77777777" w:rsidR="00916B80" w:rsidRPr="007B1DC0" w:rsidRDefault="007B1DC0" w:rsidP="00511986">
      <w:pPr>
        <w:pStyle w:val="ListParagraph"/>
        <w:numPr>
          <w:ilvl w:val="0"/>
          <w:numId w:val="66"/>
        </w:numPr>
      </w:pPr>
      <w:r w:rsidRPr="007B1DC0">
        <w:t xml:space="preserve">Become disinterested in their work </w:t>
      </w:r>
    </w:p>
    <w:p w14:paraId="5CF140E9" w14:textId="77777777" w:rsidR="00916B80" w:rsidRPr="007B1DC0" w:rsidRDefault="007B1DC0" w:rsidP="00511986">
      <w:pPr>
        <w:pStyle w:val="ListParagraph"/>
        <w:numPr>
          <w:ilvl w:val="0"/>
          <w:numId w:val="66"/>
        </w:numPr>
      </w:pPr>
      <w:r w:rsidRPr="007B1DC0">
        <w:t xml:space="preserve">Be constantly tired or preoccupied </w:t>
      </w:r>
    </w:p>
    <w:p w14:paraId="2E541EA3" w14:textId="77777777" w:rsidR="00916B80" w:rsidRPr="007B1DC0" w:rsidRDefault="007B1DC0" w:rsidP="00511986">
      <w:pPr>
        <w:pStyle w:val="ListParagraph"/>
        <w:numPr>
          <w:ilvl w:val="0"/>
          <w:numId w:val="66"/>
        </w:numPr>
      </w:pPr>
      <w:r w:rsidRPr="007B1DC0">
        <w:t xml:space="preserve">Be wary of physical contact </w:t>
      </w:r>
    </w:p>
    <w:p w14:paraId="6C280D95" w14:textId="77777777" w:rsidR="00916B80" w:rsidRPr="007B1DC0" w:rsidRDefault="007B1DC0" w:rsidP="00511986">
      <w:pPr>
        <w:pStyle w:val="ListParagraph"/>
        <w:numPr>
          <w:ilvl w:val="0"/>
          <w:numId w:val="66"/>
        </w:numPr>
      </w:pPr>
      <w:r w:rsidRPr="007B1DC0">
        <w:t xml:space="preserve">Be involved in, or particularly knowledgeable about drugs or alcohol </w:t>
      </w:r>
    </w:p>
    <w:p w14:paraId="579DFA13" w14:textId="77777777" w:rsidR="00916B80" w:rsidRPr="007B1DC0" w:rsidRDefault="007B1DC0" w:rsidP="00511986">
      <w:pPr>
        <w:pStyle w:val="ListParagraph"/>
        <w:numPr>
          <w:ilvl w:val="0"/>
          <w:numId w:val="66"/>
        </w:numPr>
      </w:pPr>
      <w:r w:rsidRPr="007B1DC0">
        <w:t>Display sexual knowledge or behaviour beyond that normally expected for their age</w:t>
      </w:r>
    </w:p>
    <w:p w14:paraId="628F88F0" w14:textId="77777777" w:rsidR="00916B80" w:rsidRPr="007B1DC0" w:rsidRDefault="007B1DC0" w:rsidP="00511986">
      <w:pPr>
        <w:pStyle w:val="ListParagraph"/>
        <w:numPr>
          <w:ilvl w:val="0"/>
          <w:numId w:val="66"/>
        </w:numPr>
      </w:pPr>
      <w:r w:rsidRPr="007B1DC0">
        <w:t xml:space="preserve">Acquire gifts such as money or a mobile phone from new ‘friends’. </w:t>
      </w:r>
    </w:p>
    <w:p w14:paraId="37853774" w14:textId="77777777" w:rsidR="004349D8" w:rsidRPr="004349D8" w:rsidRDefault="00916B80" w:rsidP="004349D8">
      <w:r w:rsidRPr="00916B80">
        <w:t>Individual indicators will rarely, in isolation, provide conclusive evidence of abuse. They should be viewed as part of a jigsaw, and each small piece of information will help the DSL decide how to proceed.</w:t>
      </w:r>
      <w:r w:rsidRPr="00916B80">
        <w:rPr>
          <w:noProof/>
        </w:rPr>
        <mc:AlternateContent>
          <mc:Choice Requires="wps">
            <w:drawing>
              <wp:anchor distT="0" distB="0" distL="114300" distR="114300" simplePos="0" relativeHeight="251658243" behindDoc="0" locked="0" layoutInCell="1" allowOverlap="1" wp14:anchorId="554CA320" wp14:editId="2C2897FF">
                <wp:simplePos x="0" y="0"/>
                <wp:positionH relativeFrom="column">
                  <wp:posOffset>-379654</wp:posOffset>
                </wp:positionH>
                <wp:positionV relativeFrom="paragraph">
                  <wp:posOffset>7566767</wp:posOffset>
                </wp:positionV>
                <wp:extent cx="6445659" cy="1285592"/>
                <wp:effectExtent l="0" t="0" r="19050" b="10160"/>
                <wp:wrapNone/>
                <wp:docPr id="45" name="Rounded Rectangle 45"/>
                <wp:cNvGraphicFramePr/>
                <a:graphic xmlns:a="http://schemas.openxmlformats.org/drawingml/2006/main">
                  <a:graphicData uri="http://schemas.microsoft.com/office/word/2010/wordprocessingShape">
                    <wps:wsp>
                      <wps:cNvSpPr/>
                      <wps:spPr>
                        <a:xfrm>
                          <a:off x="0" y="0"/>
                          <a:ext cx="6445659" cy="1285592"/>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3444A039" w14:textId="77777777" w:rsidR="00916B80" w:rsidRDefault="00916B80" w:rsidP="00916B80">
                            <w:pPr>
                              <w:jc w:val="center"/>
                              <w:rPr>
                                <w:b/>
                                <w:bCs/>
                                <w:color w:val="FF0000"/>
                              </w:rPr>
                            </w:pPr>
                            <w:r>
                              <w:rPr>
                                <w:b/>
                                <w:bCs/>
                                <w:color w:val="FF0000"/>
                              </w:rPr>
                              <w:t>URGENT and Serious concerns</w:t>
                            </w:r>
                          </w:p>
                          <w:p w14:paraId="47C36F91" w14:textId="77777777" w:rsidR="00916B80" w:rsidRDefault="00916B80" w:rsidP="00916B80">
                            <w:pPr>
                              <w:jc w:val="center"/>
                              <w:rPr>
                                <w:b/>
                                <w:bCs/>
                                <w:color w:val="FF0000"/>
                              </w:rPr>
                            </w:pPr>
                          </w:p>
                          <w:p w14:paraId="2F9BE4BE" w14:textId="77777777" w:rsidR="00916B80" w:rsidRPr="00420064" w:rsidRDefault="00916B80" w:rsidP="00916B80">
                            <w:pPr>
                              <w:jc w:val="center"/>
                              <w:rPr>
                                <w:color w:val="FF0000"/>
                              </w:rPr>
                            </w:pPr>
                            <w:r>
                              <w:rPr>
                                <w:b/>
                                <w:bCs/>
                                <w:color w:val="FF0000"/>
                              </w:rPr>
                              <w:t>If a situation is URGENT and SERIOUS and the DSL/Deputy DSL cannot be contacted, immediately contact a member of the SLT  to ensure the relevant agency is contacted without delay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554CA320" id="Rounded Rectangle 45" o:spid="_x0000_s1026" style="position:absolute;margin-left:-29.9pt;margin-top:595.8pt;width:507.55pt;height:101.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" fillcolor="#192451 [3200]" strokecolor="#0c1128 [1600]" strokeweight="1pt">
                <v:stroke joinstyle="miter"/>
                <v:textbox>
                  <w:txbxContent>
                    <w:p w14:paraId="3444A039" w14:textId="77777777" w:rsidR="00916B80" w:rsidRDefault="00916B80" w:rsidP="00916B80">
                      <w:pPr>
                        <w:jc w:val="center"/>
                        <w:rPr>
                          <w:b/>
                          <w:bCs/>
                          <w:color w:val="FF0000"/>
                        </w:rPr>
                      </w:pPr>
                      <w:r>
                        <w:rPr>
                          <w:b/>
                          <w:bCs/>
                          <w:color w:val="FF0000"/>
                        </w:rPr>
                        <w:t>URGENT and Serious concerns</w:t>
                      </w:r>
                    </w:p>
                    <w:p w14:paraId="47C36F91" w14:textId="77777777" w:rsidR="00916B80" w:rsidRDefault="00916B80" w:rsidP="00916B80">
                      <w:pPr>
                        <w:jc w:val="center"/>
                        <w:rPr>
                          <w:b/>
                          <w:bCs/>
                          <w:color w:val="FF0000"/>
                        </w:rPr>
                      </w:pPr>
                    </w:p>
                    <w:p w14:paraId="2F9BE4BE" w14:textId="77777777" w:rsidR="00916B80" w:rsidRPr="00420064" w:rsidRDefault="00916B80" w:rsidP="00916B80">
                      <w:pPr>
                        <w:jc w:val="center"/>
                        <w:rPr>
                          <w:color w:val="FF0000"/>
                        </w:rPr>
                      </w:pPr>
                      <w:r>
                        <w:rPr>
                          <w:b/>
                          <w:bCs/>
                          <w:color w:val="FF0000"/>
                        </w:rPr>
                        <w:t xml:space="preserve">If a situation is URGENT and SERIOUS and the DSL/Deputy DSL cannot be contacted, immediately contact a member of the </w:t>
                      </w:r>
                      <w:proofErr w:type="gramStart"/>
                      <w:r>
                        <w:rPr>
                          <w:b/>
                          <w:bCs/>
                          <w:color w:val="FF0000"/>
                        </w:rPr>
                        <w:t>SLT  to</w:t>
                      </w:r>
                      <w:proofErr w:type="gramEnd"/>
                      <w:r>
                        <w:rPr>
                          <w:b/>
                          <w:bCs/>
                          <w:color w:val="FF0000"/>
                        </w:rPr>
                        <w:t xml:space="preserve"> ensure the relevant agency is contacted without delay</w:t>
                      </w:r>
                    </w:p>
                  </w:txbxContent>
                </v:textbox>
              </v:roundrect>
            </w:pict>
          </mc:Fallback>
        </mc:AlternateContent>
      </w:r>
    </w:p>
    <w:sectPr w:rsidR="004349D8" w:rsidRPr="004349D8" w:rsidSect="000F1465">
      <w:headerReference w:type="default" r:id="rId13"/>
      <w:footerReference w:type="even" r:id="rId14"/>
      <w:footerReference w:type="default" r:id="rId15"/>
      <w:pgSz w:w="11906" w:h="16838"/>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E7B9D" w14:textId="77777777" w:rsidR="005B3175" w:rsidRDefault="005B3175" w:rsidP="006D253C">
      <w:pPr>
        <w:spacing w:after="0" w:line="240" w:lineRule="auto"/>
      </w:pPr>
      <w:r>
        <w:separator/>
      </w:r>
    </w:p>
  </w:endnote>
  <w:endnote w:type="continuationSeparator" w:id="0">
    <w:p w14:paraId="3F79D503" w14:textId="77777777" w:rsidR="005B3175" w:rsidRDefault="005B3175" w:rsidP="006D2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2750" w14:textId="77777777" w:rsidR="00672742" w:rsidRDefault="00AE567F">
    <w:pPr>
      <w:pStyle w:val="Footer"/>
    </w:pPr>
    <w:r>
      <w:rPr>
        <w:noProof/>
      </w:rPr>
      <mc:AlternateContent>
        <mc:Choice Requires="wpg">
          <w:drawing>
            <wp:anchor distT="0" distB="0" distL="114300" distR="114300" simplePos="0" relativeHeight="251658242" behindDoc="0" locked="0" layoutInCell="1" allowOverlap="1" wp14:anchorId="25E815CA" wp14:editId="5398B236">
              <wp:simplePos x="0" y="0"/>
              <wp:positionH relativeFrom="column">
                <wp:posOffset>-914400</wp:posOffset>
              </wp:positionH>
              <wp:positionV relativeFrom="paragraph">
                <wp:posOffset>-3977356</wp:posOffset>
              </wp:positionV>
              <wp:extent cx="8618846" cy="4192147"/>
              <wp:effectExtent l="0" t="0" r="0" b="0"/>
              <wp:wrapNone/>
              <wp:docPr id="333963110" name="Group 2"/>
              <wp:cNvGraphicFramePr/>
              <a:graphic xmlns:a="http://schemas.openxmlformats.org/drawingml/2006/main">
                <a:graphicData uri="http://schemas.microsoft.com/office/word/2010/wordprocessingGroup">
                  <wpg:wgp>
                    <wpg:cNvGrpSpPr/>
                    <wpg:grpSpPr>
                      <a:xfrm>
                        <a:off x="0" y="0"/>
                        <a:ext cx="8618846" cy="4192147"/>
                        <a:chOff x="0" y="0"/>
                        <a:chExt cx="8618846" cy="4192147"/>
                      </a:xfrm>
                    </wpg:grpSpPr>
                    <wpg:grpSp>
                      <wpg:cNvPr id="1072408827" name="Group 1"/>
                      <wpg:cNvGrpSpPr/>
                      <wpg:grpSpPr>
                        <a:xfrm>
                          <a:off x="4599296" y="0"/>
                          <a:ext cx="4019550" cy="4012859"/>
                          <a:chOff x="0" y="0"/>
                          <a:chExt cx="4019550" cy="4012859"/>
                        </a:xfrm>
                      </wpg:grpSpPr>
                      <wps:wsp>
                        <wps:cNvPr id="15964286" name="Rectangle: Single Corner Rounded 1"/>
                        <wps:cNvSpPr/>
                        <wps:spPr>
                          <a:xfrm flipH="1">
                            <a:off x="470847" y="3725839"/>
                            <a:ext cx="2489200" cy="287020"/>
                          </a:xfrm>
                          <a:prstGeom prst="round1Rect">
                            <a:avLst/>
                          </a:prstGeom>
                          <a:solidFill>
                            <a:srgbClr val="8A67AC"/>
                          </a:solidFill>
                          <a:ln>
                            <a:solidFill>
                              <a:srgbClr val="8A67A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DC49AE" w14:textId="77777777" w:rsidR="00AE567F" w:rsidRPr="00C54194" w:rsidRDefault="00AE567F" w:rsidP="00726F98">
                              <w:pPr>
                                <w:pStyle w:val="NoSpacing"/>
                                <w:spacing w:before="0"/>
                                <w:jc w:val="right"/>
                                <w:rPr>
                                  <w:sz w:val="18"/>
                                  <w:szCs w:val="18"/>
                                </w:rPr>
                              </w:pPr>
                              <w:r w:rsidRPr="00C54194">
                                <w:rPr>
                                  <w:sz w:val="18"/>
                                  <w:szCs w:val="18"/>
                                </w:rPr>
                                <w:t>Aspire not to have more, but to be more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44091041" name="Picture 2" descr="A black cross with a curved line&#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019550" cy="3733800"/>
                          </a:xfrm>
                          <a:prstGeom prst="rect">
                            <a:avLst/>
                          </a:prstGeom>
                        </pic:spPr>
                      </pic:pic>
                    </wpg:grpSp>
                    <wps:wsp>
                      <wps:cNvPr id="750775254" name="Rectangle 3"/>
                      <wps:cNvSpPr/>
                      <wps:spPr>
                        <a:xfrm>
                          <a:off x="0" y="4012442"/>
                          <a:ext cx="7559675" cy="179705"/>
                        </a:xfrm>
                        <a:prstGeom prst="rect">
                          <a:avLst/>
                        </a:prstGeom>
                        <a:solidFill>
                          <a:srgbClr val="262A4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5E815CA" id="Group 2" o:spid="_x0000_s1027" style="position:absolute;margin-left:-1in;margin-top:-313.2pt;width:678.65pt;height:330.1pt;z-index:251658242" coordsize="86188,41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">
              <v:group id="Group 1" o:spid="_x0000_s1028" style="position:absolute;left:45992;width:40196;height:40128" coordsize="40195,40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">
                <v:shape id="Rectangle: Single Corner Rounded 1" o:spid="_x0000_s1029" style="position:absolute;left:4708;top:37258;width:24892;height:2870;flip:x;visibility:visible;mso-wrap-style:square;v-text-anchor:middle" coordsize="2489200,2870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" adj="-11796480,,5400" path="m,l2441362,v26420,,47838,21418,47838,47838l2489200,287020,,287020,,xe" fillcolor="#8a67ac" strokecolor="#8a67ac" strokeweight="1pt">
                  <v:stroke joinstyle="miter"/>
                  <v:formulas/>
                  <v:path arrowok="t" o:connecttype="custom" o:connectlocs="0,0;2441362,0;2489200,47838;2489200,287020;0,287020;0,0" o:connectangles="0,0,0,0,0,0" textboxrect="0,0,2489200,287020"/>
                  <v:textbox>
                    <w:txbxContent>
                      <w:p w14:paraId="18DC49AE" w14:textId="77777777" w:rsidR="00AE567F" w:rsidRPr="00C54194" w:rsidRDefault="00AE567F" w:rsidP="00726F98">
                        <w:pPr>
                          <w:pStyle w:val="NoSpacing"/>
                          <w:spacing w:before="0"/>
                          <w:jc w:val="right"/>
                          <w:rPr>
                            <w:sz w:val="18"/>
                            <w:szCs w:val="18"/>
                          </w:rPr>
                        </w:pPr>
                        <w:r w:rsidRPr="00C54194">
                          <w:rPr>
                            <w:sz w:val="18"/>
                            <w:szCs w:val="18"/>
                          </w:rPr>
                          <w:t>Aspire not to have more, but to be more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black cross with a curved line&#10;&#10;AI-generated content may be incorrect." style="position:absolute;width:40195;height:37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">
                  <v:imagedata r:id="rId2" o:title="A black cross with a curved line&#10;&#10;AI-generated content may be incorrect"/>
                </v:shape>
              </v:group>
              <v:rect id="Rectangle 3" o:spid="_x0000_s1031" style="position:absolute;top:40124;width:75596;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" fillcolor="#262a4e" stroked="f" strokeweight="1pt"/>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2081" w14:textId="77777777" w:rsidR="003650FC" w:rsidRDefault="00672742">
    <w:pPr>
      <w:pStyle w:val="Footer"/>
    </w:pPr>
    <w:r>
      <w:rPr>
        <w:noProof/>
      </w:rPr>
      <mc:AlternateContent>
        <mc:Choice Requires="wps">
          <w:drawing>
            <wp:anchor distT="0" distB="0" distL="114300" distR="114300" simplePos="0" relativeHeight="251658240" behindDoc="0" locked="1" layoutInCell="1" allowOverlap="1" wp14:anchorId="23F99491" wp14:editId="38C53513">
              <wp:simplePos x="0" y="0"/>
              <wp:positionH relativeFrom="page">
                <wp:posOffset>0</wp:posOffset>
              </wp:positionH>
              <wp:positionV relativeFrom="page">
                <wp:posOffset>10499090</wp:posOffset>
              </wp:positionV>
              <wp:extent cx="7559675" cy="179705"/>
              <wp:effectExtent l="0" t="0" r="3175" b="0"/>
              <wp:wrapNone/>
              <wp:docPr id="1688848725" name="Rectangle 3"/>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262A4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0E214" id="Rectangle 3" o:spid="_x0000_s1026" style="position:absolute;margin-left:0;margin-top:826.7pt;width:595.2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" fillcolor="#262a4e" stroked="f" strokeweight="1pt">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4D56F" w14:textId="77777777" w:rsidR="005B3175" w:rsidRDefault="005B3175" w:rsidP="006D253C">
      <w:pPr>
        <w:spacing w:after="0" w:line="240" w:lineRule="auto"/>
      </w:pPr>
      <w:r>
        <w:separator/>
      </w:r>
    </w:p>
  </w:footnote>
  <w:footnote w:type="continuationSeparator" w:id="0">
    <w:p w14:paraId="1A9D259E" w14:textId="77777777" w:rsidR="005B3175" w:rsidRDefault="005B3175" w:rsidP="006D25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FDDD0" w14:textId="77777777" w:rsidR="00672742" w:rsidRDefault="00672742">
    <w:pPr>
      <w:pStyle w:val="Header"/>
    </w:pPr>
    <w:r>
      <w:rPr>
        <w:noProof/>
      </w:rPr>
      <w:drawing>
        <wp:anchor distT="0" distB="0" distL="114300" distR="114300" simplePos="0" relativeHeight="251658241" behindDoc="1" locked="0" layoutInCell="1" allowOverlap="1" wp14:anchorId="1CC5BFD3" wp14:editId="695CBDBE">
          <wp:simplePos x="0" y="0"/>
          <wp:positionH relativeFrom="column">
            <wp:posOffset>-405442</wp:posOffset>
          </wp:positionH>
          <wp:positionV relativeFrom="page">
            <wp:posOffset>307075</wp:posOffset>
          </wp:positionV>
          <wp:extent cx="1182643" cy="447675"/>
          <wp:effectExtent l="0" t="0" r="0" b="0"/>
          <wp:wrapTight wrapText="bothSides">
            <wp:wrapPolygon edited="0">
              <wp:start x="1392" y="0"/>
              <wp:lineTo x="0" y="4596"/>
              <wp:lineTo x="0" y="10111"/>
              <wp:lineTo x="1392" y="14706"/>
              <wp:lineTo x="1392" y="20221"/>
              <wp:lineTo x="21229" y="20221"/>
              <wp:lineTo x="21229" y="10111"/>
              <wp:lineTo x="4524" y="0"/>
              <wp:lineTo x="1392" y="0"/>
            </wp:wrapPolygon>
          </wp:wrapTight>
          <wp:docPr id="1649930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4784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82643" cy="44767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63E"/>
    <w:multiLevelType w:val="hybridMultilevel"/>
    <w:tmpl w:val="F5181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A33AC"/>
    <w:multiLevelType w:val="hybridMultilevel"/>
    <w:tmpl w:val="EC8C4E2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E66EAF"/>
    <w:multiLevelType w:val="hybridMultilevel"/>
    <w:tmpl w:val="00287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35B87"/>
    <w:multiLevelType w:val="hybridMultilevel"/>
    <w:tmpl w:val="0B3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921065"/>
    <w:multiLevelType w:val="hybridMultilevel"/>
    <w:tmpl w:val="5F24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7B7F34"/>
    <w:multiLevelType w:val="hybridMultilevel"/>
    <w:tmpl w:val="A0C89D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8010F0"/>
    <w:multiLevelType w:val="hybridMultilevel"/>
    <w:tmpl w:val="E8721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64771"/>
    <w:multiLevelType w:val="hybridMultilevel"/>
    <w:tmpl w:val="573E3DD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AA5E22"/>
    <w:multiLevelType w:val="hybridMultilevel"/>
    <w:tmpl w:val="1932F0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160C6A"/>
    <w:multiLevelType w:val="hybridMultilevel"/>
    <w:tmpl w:val="C9905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3E592A"/>
    <w:multiLevelType w:val="hybridMultilevel"/>
    <w:tmpl w:val="F0D6D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103A5"/>
    <w:multiLevelType w:val="hybridMultilevel"/>
    <w:tmpl w:val="07629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782110"/>
    <w:multiLevelType w:val="hybridMultilevel"/>
    <w:tmpl w:val="3B9C481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B43575"/>
    <w:multiLevelType w:val="hybridMultilevel"/>
    <w:tmpl w:val="226602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C702A9"/>
    <w:multiLevelType w:val="hybridMultilevel"/>
    <w:tmpl w:val="90547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34615E"/>
    <w:multiLevelType w:val="hybridMultilevel"/>
    <w:tmpl w:val="5CA0E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C52AEA"/>
    <w:multiLevelType w:val="hybridMultilevel"/>
    <w:tmpl w:val="419A1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C00570"/>
    <w:multiLevelType w:val="hybridMultilevel"/>
    <w:tmpl w:val="0BECAA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200764D"/>
    <w:multiLevelType w:val="hybridMultilevel"/>
    <w:tmpl w:val="52F27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552FFD"/>
    <w:multiLevelType w:val="hybridMultilevel"/>
    <w:tmpl w:val="17B249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5B2986"/>
    <w:multiLevelType w:val="hybridMultilevel"/>
    <w:tmpl w:val="75B89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191E6E"/>
    <w:multiLevelType w:val="hybridMultilevel"/>
    <w:tmpl w:val="2EC48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D81573"/>
    <w:multiLevelType w:val="hybridMultilevel"/>
    <w:tmpl w:val="306A9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6D7FCC"/>
    <w:multiLevelType w:val="hybridMultilevel"/>
    <w:tmpl w:val="0A165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481390"/>
    <w:multiLevelType w:val="hybridMultilevel"/>
    <w:tmpl w:val="78FA93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486D04"/>
    <w:multiLevelType w:val="hybridMultilevel"/>
    <w:tmpl w:val="0510A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253E41"/>
    <w:multiLevelType w:val="hybridMultilevel"/>
    <w:tmpl w:val="1E0AB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183A4F"/>
    <w:multiLevelType w:val="hybridMultilevel"/>
    <w:tmpl w:val="42F29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FF5739"/>
    <w:multiLevelType w:val="hybridMultilevel"/>
    <w:tmpl w:val="749885C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BDD19B6"/>
    <w:multiLevelType w:val="hybridMultilevel"/>
    <w:tmpl w:val="FEB4C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0C0FE0"/>
    <w:multiLevelType w:val="hybridMultilevel"/>
    <w:tmpl w:val="8DB01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716374"/>
    <w:multiLevelType w:val="hybridMultilevel"/>
    <w:tmpl w:val="59A817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900B90"/>
    <w:multiLevelType w:val="hybridMultilevel"/>
    <w:tmpl w:val="0ABAF9A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FAA61BE"/>
    <w:multiLevelType w:val="hybridMultilevel"/>
    <w:tmpl w:val="08808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FC218EF"/>
    <w:multiLevelType w:val="hybridMultilevel"/>
    <w:tmpl w:val="7012C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A056CB"/>
    <w:multiLevelType w:val="hybridMultilevel"/>
    <w:tmpl w:val="F7A4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D2575F"/>
    <w:multiLevelType w:val="hybridMultilevel"/>
    <w:tmpl w:val="654CA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D8704C"/>
    <w:multiLevelType w:val="hybridMultilevel"/>
    <w:tmpl w:val="C09C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E30894"/>
    <w:multiLevelType w:val="hybridMultilevel"/>
    <w:tmpl w:val="88E40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611657"/>
    <w:multiLevelType w:val="hybridMultilevel"/>
    <w:tmpl w:val="9DD23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7A3116"/>
    <w:multiLevelType w:val="hybridMultilevel"/>
    <w:tmpl w:val="BC185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805912"/>
    <w:multiLevelType w:val="hybridMultilevel"/>
    <w:tmpl w:val="C388B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973055"/>
    <w:multiLevelType w:val="hybridMultilevel"/>
    <w:tmpl w:val="B9FE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DB3414"/>
    <w:multiLevelType w:val="hybridMultilevel"/>
    <w:tmpl w:val="3EF6DF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F45298A"/>
    <w:multiLevelType w:val="hybridMultilevel"/>
    <w:tmpl w:val="96C0A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19029C7"/>
    <w:multiLevelType w:val="hybridMultilevel"/>
    <w:tmpl w:val="CD920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26D2B2F"/>
    <w:multiLevelType w:val="hybridMultilevel"/>
    <w:tmpl w:val="D88E6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AF101B"/>
    <w:multiLevelType w:val="hybridMultilevel"/>
    <w:tmpl w:val="48BAA01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 w15:restartNumberingAfterBreak="0">
    <w:nsid w:val="63296A3E"/>
    <w:multiLevelType w:val="hybridMultilevel"/>
    <w:tmpl w:val="4AB80CD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49739A9"/>
    <w:multiLevelType w:val="hybridMultilevel"/>
    <w:tmpl w:val="76F4F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5B7626C"/>
    <w:multiLevelType w:val="hybridMultilevel"/>
    <w:tmpl w:val="DC9E1A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6052AFE"/>
    <w:multiLevelType w:val="hybridMultilevel"/>
    <w:tmpl w:val="C082B6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7A97E6C"/>
    <w:multiLevelType w:val="hybridMultilevel"/>
    <w:tmpl w:val="B178E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8B7735B"/>
    <w:multiLevelType w:val="hybridMultilevel"/>
    <w:tmpl w:val="5B147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99B357F"/>
    <w:multiLevelType w:val="hybridMultilevel"/>
    <w:tmpl w:val="2BC46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B6E3601"/>
    <w:multiLevelType w:val="hybridMultilevel"/>
    <w:tmpl w:val="0BCE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59090D"/>
    <w:multiLevelType w:val="hybridMultilevel"/>
    <w:tmpl w:val="EFEE2D4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0251C95"/>
    <w:multiLevelType w:val="hybridMultilevel"/>
    <w:tmpl w:val="52701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35B2DCF"/>
    <w:multiLevelType w:val="hybridMultilevel"/>
    <w:tmpl w:val="30663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4681781"/>
    <w:multiLevelType w:val="hybridMultilevel"/>
    <w:tmpl w:val="AB2C6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4C1538A"/>
    <w:multiLevelType w:val="hybridMultilevel"/>
    <w:tmpl w:val="2A928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655635F"/>
    <w:multiLevelType w:val="hybridMultilevel"/>
    <w:tmpl w:val="F4948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7F3090A"/>
    <w:multiLevelType w:val="hybridMultilevel"/>
    <w:tmpl w:val="E7C6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C9F2B2C"/>
    <w:multiLevelType w:val="hybridMultilevel"/>
    <w:tmpl w:val="F87C4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F135CD6"/>
    <w:multiLevelType w:val="hybridMultilevel"/>
    <w:tmpl w:val="97E6F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F663854"/>
    <w:multiLevelType w:val="hybridMultilevel"/>
    <w:tmpl w:val="4E4C0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9507983">
    <w:abstractNumId w:val="43"/>
  </w:num>
  <w:num w:numId="2" w16cid:durableId="1040862033">
    <w:abstractNumId w:val="24"/>
  </w:num>
  <w:num w:numId="3" w16cid:durableId="1679848691">
    <w:abstractNumId w:val="31"/>
  </w:num>
  <w:num w:numId="4" w16cid:durableId="1295940663">
    <w:abstractNumId w:val="8"/>
  </w:num>
  <w:num w:numId="5" w16cid:durableId="574438194">
    <w:abstractNumId w:val="13"/>
  </w:num>
  <w:num w:numId="6" w16cid:durableId="2052604644">
    <w:abstractNumId w:val="41"/>
  </w:num>
  <w:num w:numId="7" w16cid:durableId="324405012">
    <w:abstractNumId w:val="29"/>
  </w:num>
  <w:num w:numId="8" w16cid:durableId="1756587389">
    <w:abstractNumId w:val="27"/>
  </w:num>
  <w:num w:numId="9" w16cid:durableId="862524191">
    <w:abstractNumId w:val="22"/>
  </w:num>
  <w:num w:numId="10" w16cid:durableId="1924803084">
    <w:abstractNumId w:val="39"/>
  </w:num>
  <w:num w:numId="11" w16cid:durableId="1802923254">
    <w:abstractNumId w:val="56"/>
  </w:num>
  <w:num w:numId="12" w16cid:durableId="2047750554">
    <w:abstractNumId w:val="7"/>
  </w:num>
  <w:num w:numId="13" w16cid:durableId="494884351">
    <w:abstractNumId w:val="50"/>
  </w:num>
  <w:num w:numId="14" w16cid:durableId="561982271">
    <w:abstractNumId w:val="26"/>
  </w:num>
  <w:num w:numId="15" w16cid:durableId="1745494227">
    <w:abstractNumId w:val="0"/>
  </w:num>
  <w:num w:numId="16" w16cid:durableId="1469934982">
    <w:abstractNumId w:val="54"/>
  </w:num>
  <w:num w:numId="17" w16cid:durableId="2080864219">
    <w:abstractNumId w:val="55"/>
  </w:num>
  <w:num w:numId="18" w16cid:durableId="2141721501">
    <w:abstractNumId w:val="16"/>
  </w:num>
  <w:num w:numId="19" w16cid:durableId="199173977">
    <w:abstractNumId w:val="30"/>
  </w:num>
  <w:num w:numId="20" w16cid:durableId="192620958">
    <w:abstractNumId w:val="51"/>
  </w:num>
  <w:num w:numId="21" w16cid:durableId="895894745">
    <w:abstractNumId w:val="19"/>
  </w:num>
  <w:num w:numId="22" w16cid:durableId="559176060">
    <w:abstractNumId w:val="48"/>
  </w:num>
  <w:num w:numId="23" w16cid:durableId="97602581">
    <w:abstractNumId w:val="1"/>
  </w:num>
  <w:num w:numId="24" w16cid:durableId="1305968344">
    <w:abstractNumId w:val="17"/>
  </w:num>
  <w:num w:numId="25" w16cid:durableId="803695888">
    <w:abstractNumId w:val="5"/>
  </w:num>
  <w:num w:numId="26" w16cid:durableId="669257572">
    <w:abstractNumId w:val="12"/>
  </w:num>
  <w:num w:numId="27" w16cid:durableId="1216089205">
    <w:abstractNumId w:val="32"/>
  </w:num>
  <w:num w:numId="28" w16cid:durableId="835463302">
    <w:abstractNumId w:val="38"/>
  </w:num>
  <w:num w:numId="29" w16cid:durableId="315883783">
    <w:abstractNumId w:val="47"/>
  </w:num>
  <w:num w:numId="30" w16cid:durableId="805440506">
    <w:abstractNumId w:val="14"/>
  </w:num>
  <w:num w:numId="31" w16cid:durableId="434710623">
    <w:abstractNumId w:val="4"/>
  </w:num>
  <w:num w:numId="32" w16cid:durableId="1918467922">
    <w:abstractNumId w:val="34"/>
  </w:num>
  <w:num w:numId="33" w16cid:durableId="1882591898">
    <w:abstractNumId w:val="49"/>
  </w:num>
  <w:num w:numId="34" w16cid:durableId="1830752514">
    <w:abstractNumId w:val="28"/>
  </w:num>
  <w:num w:numId="35" w16cid:durableId="872038761">
    <w:abstractNumId w:val="3"/>
  </w:num>
  <w:num w:numId="36" w16cid:durableId="1161887836">
    <w:abstractNumId w:val="59"/>
  </w:num>
  <w:num w:numId="37" w16cid:durableId="342823546">
    <w:abstractNumId w:val="58"/>
  </w:num>
  <w:num w:numId="38" w16cid:durableId="852692935">
    <w:abstractNumId w:val="62"/>
  </w:num>
  <w:num w:numId="39" w16cid:durableId="882062361">
    <w:abstractNumId w:val="44"/>
  </w:num>
  <w:num w:numId="40" w16cid:durableId="382407521">
    <w:abstractNumId w:val="11"/>
  </w:num>
  <w:num w:numId="41" w16cid:durableId="2033918931">
    <w:abstractNumId w:val="6"/>
  </w:num>
  <w:num w:numId="42" w16cid:durableId="966203184">
    <w:abstractNumId w:val="33"/>
  </w:num>
  <w:num w:numId="43" w16cid:durableId="1658261414">
    <w:abstractNumId w:val="64"/>
  </w:num>
  <w:num w:numId="44" w16cid:durableId="1596547998">
    <w:abstractNumId w:val="63"/>
  </w:num>
  <w:num w:numId="45" w16cid:durableId="579022318">
    <w:abstractNumId w:val="23"/>
  </w:num>
  <w:num w:numId="46" w16cid:durableId="2113083408">
    <w:abstractNumId w:val="37"/>
  </w:num>
  <w:num w:numId="47" w16cid:durableId="610625528">
    <w:abstractNumId w:val="45"/>
  </w:num>
  <w:num w:numId="48" w16cid:durableId="1585802852">
    <w:abstractNumId w:val="20"/>
  </w:num>
  <w:num w:numId="49" w16cid:durableId="165943087">
    <w:abstractNumId w:val="15"/>
  </w:num>
  <w:num w:numId="50" w16cid:durableId="719986606">
    <w:abstractNumId w:val="65"/>
  </w:num>
  <w:num w:numId="51" w16cid:durableId="1162745014">
    <w:abstractNumId w:val="18"/>
  </w:num>
  <w:num w:numId="52" w16cid:durableId="220024220">
    <w:abstractNumId w:val="9"/>
  </w:num>
  <w:num w:numId="53" w16cid:durableId="2137019276">
    <w:abstractNumId w:val="60"/>
  </w:num>
  <w:num w:numId="54" w16cid:durableId="1480878850">
    <w:abstractNumId w:val="53"/>
  </w:num>
  <w:num w:numId="55" w16cid:durableId="1169061678">
    <w:abstractNumId w:val="61"/>
  </w:num>
  <w:num w:numId="56" w16cid:durableId="474106421">
    <w:abstractNumId w:val="2"/>
  </w:num>
  <w:num w:numId="57" w16cid:durableId="1366755775">
    <w:abstractNumId w:val="10"/>
  </w:num>
  <w:num w:numId="58" w16cid:durableId="127092291">
    <w:abstractNumId w:val="25"/>
  </w:num>
  <w:num w:numId="59" w16cid:durableId="1218322189">
    <w:abstractNumId w:val="57"/>
  </w:num>
  <w:num w:numId="60" w16cid:durableId="1709986853">
    <w:abstractNumId w:val="35"/>
  </w:num>
  <w:num w:numId="61" w16cid:durableId="1861359055">
    <w:abstractNumId w:val="46"/>
  </w:num>
  <w:num w:numId="62" w16cid:durableId="2134058602">
    <w:abstractNumId w:val="52"/>
  </w:num>
  <w:num w:numId="63" w16cid:durableId="705983638">
    <w:abstractNumId w:val="42"/>
  </w:num>
  <w:num w:numId="64" w16cid:durableId="958335981">
    <w:abstractNumId w:val="21"/>
  </w:num>
  <w:num w:numId="65" w16cid:durableId="701781513">
    <w:abstractNumId w:val="36"/>
  </w:num>
  <w:num w:numId="66" w16cid:durableId="1987587690">
    <w:abstractNumId w:val="4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A85"/>
    <w:rsid w:val="00001052"/>
    <w:rsid w:val="00001782"/>
    <w:rsid w:val="000234D9"/>
    <w:rsid w:val="000255B9"/>
    <w:rsid w:val="00053881"/>
    <w:rsid w:val="000668F3"/>
    <w:rsid w:val="00084E61"/>
    <w:rsid w:val="0009467B"/>
    <w:rsid w:val="000B6A77"/>
    <w:rsid w:val="000C319D"/>
    <w:rsid w:val="000D0891"/>
    <w:rsid w:val="000D63EB"/>
    <w:rsid w:val="000E6039"/>
    <w:rsid w:val="000F1465"/>
    <w:rsid w:val="001035F6"/>
    <w:rsid w:val="00106094"/>
    <w:rsid w:val="00111017"/>
    <w:rsid w:val="0011339E"/>
    <w:rsid w:val="00133C1F"/>
    <w:rsid w:val="00164C48"/>
    <w:rsid w:val="00175B29"/>
    <w:rsid w:val="00193809"/>
    <w:rsid w:val="001C0A85"/>
    <w:rsid w:val="001F0568"/>
    <w:rsid w:val="001F115B"/>
    <w:rsid w:val="001F1A57"/>
    <w:rsid w:val="002242D5"/>
    <w:rsid w:val="00230D2F"/>
    <w:rsid w:val="0025698B"/>
    <w:rsid w:val="00263BA9"/>
    <w:rsid w:val="0026491A"/>
    <w:rsid w:val="00265EFE"/>
    <w:rsid w:val="00272FDA"/>
    <w:rsid w:val="00287ACA"/>
    <w:rsid w:val="002B26A9"/>
    <w:rsid w:val="002C652D"/>
    <w:rsid w:val="002E08E1"/>
    <w:rsid w:val="003145B0"/>
    <w:rsid w:val="00317617"/>
    <w:rsid w:val="003472F7"/>
    <w:rsid w:val="00356A3F"/>
    <w:rsid w:val="00363B20"/>
    <w:rsid w:val="003650FC"/>
    <w:rsid w:val="0037681E"/>
    <w:rsid w:val="00392E86"/>
    <w:rsid w:val="00397617"/>
    <w:rsid w:val="003A302A"/>
    <w:rsid w:val="003B0901"/>
    <w:rsid w:val="0042006E"/>
    <w:rsid w:val="0042158F"/>
    <w:rsid w:val="004349D8"/>
    <w:rsid w:val="00436799"/>
    <w:rsid w:val="004732D7"/>
    <w:rsid w:val="0049365D"/>
    <w:rsid w:val="00495C7D"/>
    <w:rsid w:val="004A6D94"/>
    <w:rsid w:val="004B7986"/>
    <w:rsid w:val="004C06C2"/>
    <w:rsid w:val="004C0C4B"/>
    <w:rsid w:val="004C0EED"/>
    <w:rsid w:val="004C296B"/>
    <w:rsid w:val="004C2F0F"/>
    <w:rsid w:val="004D29FD"/>
    <w:rsid w:val="004E62B5"/>
    <w:rsid w:val="005024A1"/>
    <w:rsid w:val="00511986"/>
    <w:rsid w:val="0055169D"/>
    <w:rsid w:val="00593E75"/>
    <w:rsid w:val="005B10A0"/>
    <w:rsid w:val="005B3175"/>
    <w:rsid w:val="005C13B5"/>
    <w:rsid w:val="005D53B3"/>
    <w:rsid w:val="005F3EF9"/>
    <w:rsid w:val="005F5173"/>
    <w:rsid w:val="006211DB"/>
    <w:rsid w:val="006243CF"/>
    <w:rsid w:val="00634C24"/>
    <w:rsid w:val="006360F6"/>
    <w:rsid w:val="00642966"/>
    <w:rsid w:val="00655295"/>
    <w:rsid w:val="00672742"/>
    <w:rsid w:val="0068661F"/>
    <w:rsid w:val="006C44EF"/>
    <w:rsid w:val="006D253C"/>
    <w:rsid w:val="006F1EC1"/>
    <w:rsid w:val="0070611C"/>
    <w:rsid w:val="00715915"/>
    <w:rsid w:val="00726F98"/>
    <w:rsid w:val="00785B7E"/>
    <w:rsid w:val="00790A5A"/>
    <w:rsid w:val="00792091"/>
    <w:rsid w:val="007A4B10"/>
    <w:rsid w:val="007B1DC0"/>
    <w:rsid w:val="007B4BBC"/>
    <w:rsid w:val="007B7897"/>
    <w:rsid w:val="007E2049"/>
    <w:rsid w:val="008011F6"/>
    <w:rsid w:val="0081301E"/>
    <w:rsid w:val="00843922"/>
    <w:rsid w:val="00884E50"/>
    <w:rsid w:val="008A2918"/>
    <w:rsid w:val="008C1AFE"/>
    <w:rsid w:val="008D2239"/>
    <w:rsid w:val="008D585E"/>
    <w:rsid w:val="008F7444"/>
    <w:rsid w:val="009138B0"/>
    <w:rsid w:val="00916B80"/>
    <w:rsid w:val="0092533C"/>
    <w:rsid w:val="009D6741"/>
    <w:rsid w:val="009D70A3"/>
    <w:rsid w:val="009D7EA2"/>
    <w:rsid w:val="00A13D79"/>
    <w:rsid w:val="00A1514D"/>
    <w:rsid w:val="00A442E1"/>
    <w:rsid w:val="00A7698F"/>
    <w:rsid w:val="00A919E6"/>
    <w:rsid w:val="00AE50AB"/>
    <w:rsid w:val="00AE567F"/>
    <w:rsid w:val="00AE61AC"/>
    <w:rsid w:val="00B07158"/>
    <w:rsid w:val="00B32825"/>
    <w:rsid w:val="00B41012"/>
    <w:rsid w:val="00B4175F"/>
    <w:rsid w:val="00B44CF7"/>
    <w:rsid w:val="00B52EEB"/>
    <w:rsid w:val="00B575C3"/>
    <w:rsid w:val="00B67408"/>
    <w:rsid w:val="00B71239"/>
    <w:rsid w:val="00BB15B7"/>
    <w:rsid w:val="00BB1F91"/>
    <w:rsid w:val="00BB5BFC"/>
    <w:rsid w:val="00BB693E"/>
    <w:rsid w:val="00BC193F"/>
    <w:rsid w:val="00BE3613"/>
    <w:rsid w:val="00C14B0C"/>
    <w:rsid w:val="00C20214"/>
    <w:rsid w:val="00C53EED"/>
    <w:rsid w:val="00C76D64"/>
    <w:rsid w:val="00C921E7"/>
    <w:rsid w:val="00CB2515"/>
    <w:rsid w:val="00CC1714"/>
    <w:rsid w:val="00CC3537"/>
    <w:rsid w:val="00CC780C"/>
    <w:rsid w:val="00CE1879"/>
    <w:rsid w:val="00CE1FB8"/>
    <w:rsid w:val="00D029E9"/>
    <w:rsid w:val="00D0636D"/>
    <w:rsid w:val="00D341DF"/>
    <w:rsid w:val="00D55D3B"/>
    <w:rsid w:val="00D7136E"/>
    <w:rsid w:val="00D773AB"/>
    <w:rsid w:val="00DA2ED2"/>
    <w:rsid w:val="00DA5CE0"/>
    <w:rsid w:val="00DC7DAD"/>
    <w:rsid w:val="00DE160D"/>
    <w:rsid w:val="00DF47F3"/>
    <w:rsid w:val="00E46984"/>
    <w:rsid w:val="00E55341"/>
    <w:rsid w:val="00E8622A"/>
    <w:rsid w:val="00E8705A"/>
    <w:rsid w:val="00EB7A76"/>
    <w:rsid w:val="00ED50D2"/>
    <w:rsid w:val="00EE415B"/>
    <w:rsid w:val="00EE4B9D"/>
    <w:rsid w:val="00EF1F47"/>
    <w:rsid w:val="00EF362F"/>
    <w:rsid w:val="00F4007F"/>
    <w:rsid w:val="00F44DC9"/>
    <w:rsid w:val="00F62E26"/>
    <w:rsid w:val="00F63D25"/>
    <w:rsid w:val="00FC4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7E914"/>
  <w15:chartTrackingRefBased/>
  <w15:docId w15:val="{B1FE8A74-BF23-42ED-8B6D-C9B0170B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B80"/>
  </w:style>
  <w:style w:type="paragraph" w:styleId="Heading1">
    <w:name w:val="heading 1"/>
    <w:basedOn w:val="Normal"/>
    <w:next w:val="Normal"/>
    <w:link w:val="Heading1Char"/>
    <w:uiPriority w:val="9"/>
    <w:qFormat/>
    <w:rsid w:val="0070611C"/>
    <w:pPr>
      <w:pBdr>
        <w:top w:val="single" w:sz="24" w:space="0" w:color="8A67AC" w:themeColor="accent1"/>
        <w:left w:val="single" w:sz="24" w:space="0" w:color="8A67AC" w:themeColor="accent1"/>
        <w:bottom w:val="single" w:sz="24" w:space="0" w:color="8A67AC" w:themeColor="accent1"/>
        <w:right w:val="single" w:sz="24" w:space="0" w:color="8A67AC" w:themeColor="accent1"/>
      </w:pBdr>
      <w:shd w:val="clear" w:color="auto" w:fill="8A67AC"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0611C"/>
    <w:pPr>
      <w:pBdr>
        <w:top w:val="single" w:sz="24" w:space="0" w:color="E7E0EE" w:themeColor="accent1" w:themeTint="33"/>
        <w:left w:val="single" w:sz="24" w:space="0" w:color="E7E0EE" w:themeColor="accent1" w:themeTint="33"/>
        <w:bottom w:val="single" w:sz="24" w:space="0" w:color="E7E0EE" w:themeColor="accent1" w:themeTint="33"/>
        <w:right w:val="single" w:sz="24" w:space="0" w:color="E7E0EE" w:themeColor="accent1" w:themeTint="33"/>
      </w:pBdr>
      <w:shd w:val="clear" w:color="auto" w:fill="E7E0EE"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70611C"/>
    <w:pPr>
      <w:pBdr>
        <w:top w:val="single" w:sz="6" w:space="2" w:color="8A67AC" w:themeColor="accent1"/>
      </w:pBdr>
      <w:spacing w:before="300" w:after="0"/>
      <w:outlineLvl w:val="2"/>
    </w:pPr>
    <w:rPr>
      <w:caps/>
      <w:color w:val="443058" w:themeColor="accent1" w:themeShade="7F"/>
      <w:spacing w:val="15"/>
    </w:rPr>
  </w:style>
  <w:style w:type="paragraph" w:styleId="Heading4">
    <w:name w:val="heading 4"/>
    <w:basedOn w:val="Normal"/>
    <w:next w:val="Normal"/>
    <w:link w:val="Heading4Char"/>
    <w:uiPriority w:val="9"/>
    <w:unhideWhenUsed/>
    <w:qFormat/>
    <w:rsid w:val="0070611C"/>
    <w:pPr>
      <w:pBdr>
        <w:top w:val="dotted" w:sz="6" w:space="2" w:color="8A67AC" w:themeColor="accent1"/>
      </w:pBdr>
      <w:spacing w:before="200" w:after="0"/>
      <w:outlineLvl w:val="3"/>
    </w:pPr>
    <w:rPr>
      <w:caps/>
      <w:color w:val="674885" w:themeColor="accent1" w:themeShade="BF"/>
      <w:spacing w:val="10"/>
    </w:rPr>
  </w:style>
  <w:style w:type="paragraph" w:styleId="Heading5">
    <w:name w:val="heading 5"/>
    <w:basedOn w:val="Normal"/>
    <w:next w:val="Normal"/>
    <w:link w:val="Heading5Char"/>
    <w:uiPriority w:val="9"/>
    <w:semiHidden/>
    <w:unhideWhenUsed/>
    <w:qFormat/>
    <w:rsid w:val="0070611C"/>
    <w:pPr>
      <w:pBdr>
        <w:bottom w:val="single" w:sz="6" w:space="1" w:color="8A67AC" w:themeColor="accent1"/>
      </w:pBdr>
      <w:spacing w:before="200" w:after="0"/>
      <w:outlineLvl w:val="4"/>
    </w:pPr>
    <w:rPr>
      <w:caps/>
      <w:color w:val="674885" w:themeColor="accent1" w:themeShade="BF"/>
      <w:spacing w:val="10"/>
    </w:rPr>
  </w:style>
  <w:style w:type="paragraph" w:styleId="Heading6">
    <w:name w:val="heading 6"/>
    <w:basedOn w:val="Normal"/>
    <w:next w:val="Normal"/>
    <w:link w:val="Heading6Char"/>
    <w:uiPriority w:val="9"/>
    <w:semiHidden/>
    <w:unhideWhenUsed/>
    <w:qFormat/>
    <w:rsid w:val="0070611C"/>
    <w:pPr>
      <w:pBdr>
        <w:bottom w:val="dotted" w:sz="6" w:space="1" w:color="8A67AC" w:themeColor="accent1"/>
      </w:pBdr>
      <w:spacing w:before="200" w:after="0"/>
      <w:outlineLvl w:val="5"/>
    </w:pPr>
    <w:rPr>
      <w:caps/>
      <w:color w:val="674885" w:themeColor="accent1" w:themeShade="BF"/>
      <w:spacing w:val="10"/>
    </w:rPr>
  </w:style>
  <w:style w:type="paragraph" w:styleId="Heading7">
    <w:name w:val="heading 7"/>
    <w:basedOn w:val="Normal"/>
    <w:next w:val="Normal"/>
    <w:link w:val="Heading7Char"/>
    <w:uiPriority w:val="9"/>
    <w:semiHidden/>
    <w:unhideWhenUsed/>
    <w:qFormat/>
    <w:rsid w:val="0070611C"/>
    <w:pPr>
      <w:spacing w:before="200" w:after="0"/>
      <w:outlineLvl w:val="6"/>
    </w:pPr>
    <w:rPr>
      <w:caps/>
      <w:color w:val="674885" w:themeColor="accent1" w:themeShade="BF"/>
      <w:spacing w:val="10"/>
    </w:rPr>
  </w:style>
  <w:style w:type="paragraph" w:styleId="Heading8">
    <w:name w:val="heading 8"/>
    <w:basedOn w:val="Normal"/>
    <w:next w:val="Normal"/>
    <w:link w:val="Heading8Char"/>
    <w:uiPriority w:val="9"/>
    <w:semiHidden/>
    <w:unhideWhenUsed/>
    <w:qFormat/>
    <w:rsid w:val="0070611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0611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11C"/>
    <w:rPr>
      <w:caps/>
      <w:color w:val="FFFFFF" w:themeColor="background1"/>
      <w:spacing w:val="15"/>
      <w:sz w:val="22"/>
      <w:szCs w:val="22"/>
      <w:shd w:val="clear" w:color="auto" w:fill="8A67AC" w:themeFill="accent1"/>
    </w:rPr>
  </w:style>
  <w:style w:type="character" w:customStyle="1" w:styleId="Heading2Char">
    <w:name w:val="Heading 2 Char"/>
    <w:basedOn w:val="DefaultParagraphFont"/>
    <w:link w:val="Heading2"/>
    <w:uiPriority w:val="9"/>
    <w:rsid w:val="0070611C"/>
    <w:rPr>
      <w:caps/>
      <w:spacing w:val="15"/>
      <w:shd w:val="clear" w:color="auto" w:fill="E7E0EE" w:themeFill="accent1" w:themeFillTint="33"/>
    </w:rPr>
  </w:style>
  <w:style w:type="character" w:customStyle="1" w:styleId="Heading3Char">
    <w:name w:val="Heading 3 Char"/>
    <w:basedOn w:val="DefaultParagraphFont"/>
    <w:link w:val="Heading3"/>
    <w:uiPriority w:val="9"/>
    <w:rsid w:val="0070611C"/>
    <w:rPr>
      <w:caps/>
      <w:color w:val="443058" w:themeColor="accent1" w:themeShade="7F"/>
      <w:spacing w:val="15"/>
    </w:rPr>
  </w:style>
  <w:style w:type="character" w:customStyle="1" w:styleId="Heading4Char">
    <w:name w:val="Heading 4 Char"/>
    <w:basedOn w:val="DefaultParagraphFont"/>
    <w:link w:val="Heading4"/>
    <w:uiPriority w:val="9"/>
    <w:rsid w:val="0070611C"/>
    <w:rPr>
      <w:caps/>
      <w:color w:val="674885" w:themeColor="accent1" w:themeShade="BF"/>
      <w:spacing w:val="10"/>
    </w:rPr>
  </w:style>
  <w:style w:type="character" w:customStyle="1" w:styleId="Heading5Char">
    <w:name w:val="Heading 5 Char"/>
    <w:basedOn w:val="DefaultParagraphFont"/>
    <w:link w:val="Heading5"/>
    <w:uiPriority w:val="9"/>
    <w:semiHidden/>
    <w:rsid w:val="0070611C"/>
    <w:rPr>
      <w:caps/>
      <w:color w:val="674885" w:themeColor="accent1" w:themeShade="BF"/>
      <w:spacing w:val="10"/>
    </w:rPr>
  </w:style>
  <w:style w:type="character" w:customStyle="1" w:styleId="Heading6Char">
    <w:name w:val="Heading 6 Char"/>
    <w:basedOn w:val="DefaultParagraphFont"/>
    <w:link w:val="Heading6"/>
    <w:uiPriority w:val="9"/>
    <w:semiHidden/>
    <w:rsid w:val="0070611C"/>
    <w:rPr>
      <w:caps/>
      <w:color w:val="674885" w:themeColor="accent1" w:themeShade="BF"/>
      <w:spacing w:val="10"/>
    </w:rPr>
  </w:style>
  <w:style w:type="character" w:customStyle="1" w:styleId="Heading7Char">
    <w:name w:val="Heading 7 Char"/>
    <w:basedOn w:val="DefaultParagraphFont"/>
    <w:link w:val="Heading7"/>
    <w:uiPriority w:val="9"/>
    <w:semiHidden/>
    <w:rsid w:val="0070611C"/>
    <w:rPr>
      <w:caps/>
      <w:color w:val="674885" w:themeColor="accent1" w:themeShade="BF"/>
      <w:spacing w:val="10"/>
    </w:rPr>
  </w:style>
  <w:style w:type="character" w:customStyle="1" w:styleId="Heading8Char">
    <w:name w:val="Heading 8 Char"/>
    <w:basedOn w:val="DefaultParagraphFont"/>
    <w:link w:val="Heading8"/>
    <w:uiPriority w:val="9"/>
    <w:semiHidden/>
    <w:rsid w:val="0070611C"/>
    <w:rPr>
      <w:caps/>
      <w:spacing w:val="10"/>
      <w:sz w:val="18"/>
      <w:szCs w:val="18"/>
    </w:rPr>
  </w:style>
  <w:style w:type="character" w:customStyle="1" w:styleId="Heading9Char">
    <w:name w:val="Heading 9 Char"/>
    <w:basedOn w:val="DefaultParagraphFont"/>
    <w:link w:val="Heading9"/>
    <w:uiPriority w:val="9"/>
    <w:semiHidden/>
    <w:rsid w:val="0070611C"/>
    <w:rPr>
      <w:i/>
      <w:iCs/>
      <w:caps/>
      <w:spacing w:val="10"/>
      <w:sz w:val="18"/>
      <w:szCs w:val="18"/>
    </w:rPr>
  </w:style>
  <w:style w:type="paragraph" w:styleId="Title">
    <w:name w:val="Title"/>
    <w:basedOn w:val="Normal"/>
    <w:next w:val="Normal"/>
    <w:link w:val="TitleChar"/>
    <w:uiPriority w:val="10"/>
    <w:qFormat/>
    <w:rsid w:val="0070611C"/>
    <w:pPr>
      <w:spacing w:before="0" w:after="0"/>
    </w:pPr>
    <w:rPr>
      <w:rFonts w:asciiTheme="majorHAnsi" w:eastAsiaTheme="majorEastAsia" w:hAnsiTheme="majorHAnsi" w:cstheme="majorBidi"/>
      <w:caps/>
      <w:color w:val="8A67AC" w:themeColor="accent1"/>
      <w:spacing w:val="10"/>
      <w:sz w:val="52"/>
      <w:szCs w:val="52"/>
    </w:rPr>
  </w:style>
  <w:style w:type="character" w:customStyle="1" w:styleId="TitleChar">
    <w:name w:val="Title Char"/>
    <w:basedOn w:val="DefaultParagraphFont"/>
    <w:link w:val="Title"/>
    <w:uiPriority w:val="10"/>
    <w:rsid w:val="0070611C"/>
    <w:rPr>
      <w:rFonts w:asciiTheme="majorHAnsi" w:eastAsiaTheme="majorEastAsia" w:hAnsiTheme="majorHAnsi" w:cstheme="majorBidi"/>
      <w:caps/>
      <w:color w:val="8A67AC" w:themeColor="accent1"/>
      <w:spacing w:val="10"/>
      <w:sz w:val="52"/>
      <w:szCs w:val="52"/>
    </w:rPr>
  </w:style>
  <w:style w:type="paragraph" w:styleId="Subtitle">
    <w:name w:val="Subtitle"/>
    <w:basedOn w:val="Normal"/>
    <w:next w:val="Normal"/>
    <w:link w:val="SubtitleChar"/>
    <w:uiPriority w:val="11"/>
    <w:qFormat/>
    <w:rsid w:val="0070611C"/>
    <w:pPr>
      <w:spacing w:before="0" w:after="500" w:line="240" w:lineRule="auto"/>
    </w:pPr>
    <w:rPr>
      <w:caps/>
      <w:color w:val="3A53BC" w:themeColor="text1" w:themeTint="A6"/>
      <w:spacing w:val="10"/>
      <w:sz w:val="21"/>
      <w:szCs w:val="21"/>
    </w:rPr>
  </w:style>
  <w:style w:type="character" w:customStyle="1" w:styleId="SubtitleChar">
    <w:name w:val="Subtitle Char"/>
    <w:basedOn w:val="DefaultParagraphFont"/>
    <w:link w:val="Subtitle"/>
    <w:uiPriority w:val="11"/>
    <w:rsid w:val="0070611C"/>
    <w:rPr>
      <w:caps/>
      <w:color w:val="3A53BC" w:themeColor="text1" w:themeTint="A6"/>
      <w:spacing w:val="10"/>
      <w:sz w:val="21"/>
      <w:szCs w:val="21"/>
    </w:rPr>
  </w:style>
  <w:style w:type="paragraph" w:styleId="Quote">
    <w:name w:val="Quote"/>
    <w:basedOn w:val="Normal"/>
    <w:next w:val="Normal"/>
    <w:link w:val="QuoteChar"/>
    <w:uiPriority w:val="29"/>
    <w:qFormat/>
    <w:rsid w:val="0070611C"/>
    <w:rPr>
      <w:i/>
      <w:iCs/>
      <w:sz w:val="24"/>
      <w:szCs w:val="24"/>
    </w:rPr>
  </w:style>
  <w:style w:type="character" w:customStyle="1" w:styleId="QuoteChar">
    <w:name w:val="Quote Char"/>
    <w:basedOn w:val="DefaultParagraphFont"/>
    <w:link w:val="Quote"/>
    <w:uiPriority w:val="29"/>
    <w:rsid w:val="0070611C"/>
    <w:rPr>
      <w:i/>
      <w:iCs/>
      <w:sz w:val="24"/>
      <w:szCs w:val="24"/>
    </w:rPr>
  </w:style>
  <w:style w:type="paragraph" w:styleId="ListParagraph">
    <w:name w:val="List Paragraph"/>
    <w:basedOn w:val="Normal"/>
    <w:uiPriority w:val="34"/>
    <w:qFormat/>
    <w:rsid w:val="006D253C"/>
    <w:pPr>
      <w:ind w:left="720"/>
      <w:contextualSpacing/>
    </w:pPr>
  </w:style>
  <w:style w:type="character" w:styleId="IntenseEmphasis">
    <w:name w:val="Intense Emphasis"/>
    <w:uiPriority w:val="21"/>
    <w:qFormat/>
    <w:rsid w:val="0070611C"/>
    <w:rPr>
      <w:b/>
      <w:bCs/>
      <w:caps/>
      <w:color w:val="443058" w:themeColor="accent1" w:themeShade="7F"/>
      <w:spacing w:val="10"/>
    </w:rPr>
  </w:style>
  <w:style w:type="paragraph" w:styleId="IntenseQuote">
    <w:name w:val="Intense Quote"/>
    <w:basedOn w:val="Normal"/>
    <w:next w:val="Normal"/>
    <w:link w:val="IntenseQuoteChar"/>
    <w:uiPriority w:val="30"/>
    <w:qFormat/>
    <w:rsid w:val="0070611C"/>
    <w:pPr>
      <w:spacing w:before="240" w:after="240" w:line="240" w:lineRule="auto"/>
      <w:ind w:left="1080" w:right="1080"/>
      <w:jc w:val="center"/>
    </w:pPr>
    <w:rPr>
      <w:color w:val="8A67AC" w:themeColor="accent1"/>
      <w:sz w:val="24"/>
      <w:szCs w:val="24"/>
    </w:rPr>
  </w:style>
  <w:style w:type="character" w:customStyle="1" w:styleId="IntenseQuoteChar">
    <w:name w:val="Intense Quote Char"/>
    <w:basedOn w:val="DefaultParagraphFont"/>
    <w:link w:val="IntenseQuote"/>
    <w:uiPriority w:val="30"/>
    <w:rsid w:val="0070611C"/>
    <w:rPr>
      <w:color w:val="8A67AC" w:themeColor="accent1"/>
      <w:sz w:val="24"/>
      <w:szCs w:val="24"/>
    </w:rPr>
  </w:style>
  <w:style w:type="character" w:styleId="IntenseReference">
    <w:name w:val="Intense Reference"/>
    <w:uiPriority w:val="32"/>
    <w:qFormat/>
    <w:rsid w:val="0070611C"/>
    <w:rPr>
      <w:b/>
      <w:bCs/>
      <w:i/>
      <w:iCs/>
      <w:caps/>
      <w:color w:val="8A67AC" w:themeColor="accent1"/>
    </w:rPr>
  </w:style>
  <w:style w:type="paragraph" w:styleId="Header">
    <w:name w:val="header"/>
    <w:basedOn w:val="Normal"/>
    <w:link w:val="HeaderChar"/>
    <w:uiPriority w:val="99"/>
    <w:unhideWhenUsed/>
    <w:rsid w:val="006D25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253C"/>
  </w:style>
  <w:style w:type="paragraph" w:styleId="Footer">
    <w:name w:val="footer"/>
    <w:basedOn w:val="Normal"/>
    <w:link w:val="FooterChar"/>
    <w:uiPriority w:val="99"/>
    <w:unhideWhenUsed/>
    <w:rsid w:val="006D25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53C"/>
  </w:style>
  <w:style w:type="paragraph" w:styleId="Caption">
    <w:name w:val="caption"/>
    <w:basedOn w:val="Normal"/>
    <w:next w:val="Normal"/>
    <w:uiPriority w:val="35"/>
    <w:semiHidden/>
    <w:unhideWhenUsed/>
    <w:qFormat/>
    <w:rsid w:val="0070611C"/>
    <w:rPr>
      <w:b/>
      <w:bCs/>
      <w:color w:val="674885" w:themeColor="accent1" w:themeShade="BF"/>
      <w:sz w:val="16"/>
      <w:szCs w:val="16"/>
    </w:rPr>
  </w:style>
  <w:style w:type="character" w:styleId="Strong">
    <w:name w:val="Strong"/>
    <w:uiPriority w:val="22"/>
    <w:qFormat/>
    <w:rsid w:val="0070611C"/>
    <w:rPr>
      <w:b/>
      <w:bCs/>
    </w:rPr>
  </w:style>
  <w:style w:type="character" w:styleId="Emphasis">
    <w:name w:val="Emphasis"/>
    <w:uiPriority w:val="20"/>
    <w:qFormat/>
    <w:rsid w:val="0070611C"/>
    <w:rPr>
      <w:caps/>
      <w:color w:val="443058" w:themeColor="accent1" w:themeShade="7F"/>
      <w:spacing w:val="5"/>
    </w:rPr>
  </w:style>
  <w:style w:type="paragraph" w:styleId="NoSpacing">
    <w:name w:val="No Spacing"/>
    <w:uiPriority w:val="1"/>
    <w:qFormat/>
    <w:rsid w:val="0070611C"/>
    <w:pPr>
      <w:spacing w:after="0" w:line="240" w:lineRule="auto"/>
    </w:pPr>
  </w:style>
  <w:style w:type="character" w:styleId="SubtleEmphasis">
    <w:name w:val="Subtle Emphasis"/>
    <w:uiPriority w:val="19"/>
    <w:qFormat/>
    <w:rsid w:val="0070611C"/>
    <w:rPr>
      <w:i/>
      <w:iCs/>
      <w:color w:val="443058" w:themeColor="accent1" w:themeShade="7F"/>
    </w:rPr>
  </w:style>
  <w:style w:type="character" w:styleId="SubtleReference">
    <w:name w:val="Subtle Reference"/>
    <w:uiPriority w:val="31"/>
    <w:qFormat/>
    <w:rsid w:val="0070611C"/>
    <w:rPr>
      <w:b/>
      <w:bCs/>
      <w:color w:val="8A67AC" w:themeColor="accent1"/>
    </w:rPr>
  </w:style>
  <w:style w:type="character" w:styleId="BookTitle">
    <w:name w:val="Book Title"/>
    <w:uiPriority w:val="33"/>
    <w:qFormat/>
    <w:rsid w:val="0070611C"/>
    <w:rPr>
      <w:b/>
      <w:bCs/>
      <w:i/>
      <w:iCs/>
      <w:spacing w:val="0"/>
    </w:rPr>
  </w:style>
  <w:style w:type="paragraph" w:styleId="TOCHeading">
    <w:name w:val="TOC Heading"/>
    <w:basedOn w:val="Heading1"/>
    <w:next w:val="Normal"/>
    <w:uiPriority w:val="39"/>
    <w:unhideWhenUsed/>
    <w:qFormat/>
    <w:rsid w:val="0070611C"/>
    <w:pPr>
      <w:outlineLvl w:val="9"/>
    </w:pPr>
  </w:style>
  <w:style w:type="table" w:styleId="TableGrid">
    <w:name w:val="Table Grid"/>
    <w:basedOn w:val="TableNormal"/>
    <w:uiPriority w:val="59"/>
    <w:rsid w:val="002E08E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2E08E1"/>
    <w:pPr>
      <w:spacing w:after="0" w:line="240" w:lineRule="auto"/>
    </w:pPr>
    <w:tblPr>
      <w:tblStyleRowBandSize w:val="1"/>
      <w:tblStyleColBandSize w:val="1"/>
      <w:tblBorders>
        <w:top w:val="single" w:sz="4" w:space="0" w:color="B8A3CD" w:themeColor="accent1" w:themeTint="99"/>
        <w:left w:val="single" w:sz="4" w:space="0" w:color="B8A3CD" w:themeColor="accent1" w:themeTint="99"/>
        <w:bottom w:val="single" w:sz="4" w:space="0" w:color="B8A3CD" w:themeColor="accent1" w:themeTint="99"/>
        <w:right w:val="single" w:sz="4" w:space="0" w:color="B8A3CD" w:themeColor="accent1" w:themeTint="99"/>
        <w:insideH w:val="single" w:sz="4" w:space="0" w:color="B8A3CD" w:themeColor="accent1" w:themeTint="99"/>
        <w:insideV w:val="single" w:sz="4" w:space="0" w:color="B8A3CD" w:themeColor="accent1" w:themeTint="99"/>
      </w:tblBorders>
    </w:tblPr>
    <w:tblStylePr w:type="firstRow">
      <w:rPr>
        <w:b/>
        <w:bCs/>
        <w:color w:val="FFFFFF" w:themeColor="background1"/>
      </w:rPr>
      <w:tblPr/>
      <w:tcPr>
        <w:tcBorders>
          <w:top w:val="single" w:sz="4" w:space="0" w:color="8A67AC" w:themeColor="accent1"/>
          <w:left w:val="single" w:sz="4" w:space="0" w:color="8A67AC" w:themeColor="accent1"/>
          <w:bottom w:val="single" w:sz="4" w:space="0" w:color="8A67AC" w:themeColor="accent1"/>
          <w:right w:val="single" w:sz="4" w:space="0" w:color="8A67AC" w:themeColor="accent1"/>
          <w:insideH w:val="nil"/>
          <w:insideV w:val="nil"/>
        </w:tcBorders>
        <w:shd w:val="clear" w:color="auto" w:fill="8A67AC" w:themeFill="accent1"/>
      </w:tcPr>
    </w:tblStylePr>
    <w:tblStylePr w:type="lastRow">
      <w:rPr>
        <w:b/>
        <w:bCs/>
      </w:rPr>
      <w:tblPr/>
      <w:tcPr>
        <w:tcBorders>
          <w:top w:val="double" w:sz="4" w:space="0" w:color="8A67AC" w:themeColor="accent1"/>
        </w:tcBorders>
      </w:tcPr>
    </w:tblStylePr>
    <w:tblStylePr w:type="firstCol">
      <w:rPr>
        <w:b/>
        <w:bCs/>
      </w:rPr>
    </w:tblStylePr>
    <w:tblStylePr w:type="lastCol">
      <w:rPr>
        <w:b/>
        <w:bCs/>
      </w:rPr>
    </w:tblStylePr>
    <w:tblStylePr w:type="band1Vert">
      <w:tblPr/>
      <w:tcPr>
        <w:shd w:val="clear" w:color="auto" w:fill="E7E0EE" w:themeFill="accent1" w:themeFillTint="33"/>
      </w:tcPr>
    </w:tblStylePr>
    <w:tblStylePr w:type="band1Horz">
      <w:tblPr/>
      <w:tcPr>
        <w:shd w:val="clear" w:color="auto" w:fill="E7E0EE" w:themeFill="accent1" w:themeFillTint="33"/>
      </w:tcPr>
    </w:tblStylePr>
  </w:style>
  <w:style w:type="table" w:styleId="GridTable5Dark-Accent2">
    <w:name w:val="Grid Table 5 Dark Accent 2"/>
    <w:basedOn w:val="TableNormal"/>
    <w:uiPriority w:val="50"/>
    <w:rsid w:val="002E08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D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57D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57D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57D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57D3" w:themeFill="accent2"/>
      </w:tcPr>
    </w:tblStylePr>
    <w:tblStylePr w:type="band1Vert">
      <w:tblPr/>
      <w:tcPr>
        <w:shd w:val="clear" w:color="auto" w:fill="D6BBED" w:themeFill="accent2" w:themeFillTint="66"/>
      </w:tcPr>
    </w:tblStylePr>
    <w:tblStylePr w:type="band1Horz">
      <w:tblPr/>
      <w:tcPr>
        <w:shd w:val="clear" w:color="auto" w:fill="D6BBED" w:themeFill="accent2" w:themeFillTint="66"/>
      </w:tcPr>
    </w:tblStylePr>
  </w:style>
  <w:style w:type="table" w:styleId="GridTable5Dark-Accent1">
    <w:name w:val="Grid Table 5 Dark Accent 1"/>
    <w:basedOn w:val="TableNormal"/>
    <w:uiPriority w:val="50"/>
    <w:rsid w:val="002E08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0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67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67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67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67AC" w:themeFill="accent1"/>
      </w:tcPr>
    </w:tblStylePr>
    <w:tblStylePr w:type="band1Vert">
      <w:tblPr/>
      <w:tcPr>
        <w:shd w:val="clear" w:color="auto" w:fill="D0C2DD" w:themeFill="accent1" w:themeFillTint="66"/>
      </w:tcPr>
    </w:tblStylePr>
    <w:tblStylePr w:type="band1Horz">
      <w:tblPr/>
      <w:tcPr>
        <w:shd w:val="clear" w:color="auto" w:fill="D0C2DD" w:themeFill="accent1" w:themeFillTint="66"/>
      </w:tcPr>
    </w:tblStylePr>
  </w:style>
  <w:style w:type="character" w:styleId="PlaceholderText">
    <w:name w:val="Placeholder Text"/>
    <w:basedOn w:val="DefaultParagraphFont"/>
    <w:uiPriority w:val="99"/>
    <w:semiHidden/>
    <w:rsid w:val="00B4175F"/>
    <w:rPr>
      <w:color w:val="666666"/>
    </w:rPr>
  </w:style>
  <w:style w:type="paragraph" w:styleId="TOC1">
    <w:name w:val="toc 1"/>
    <w:basedOn w:val="Normal"/>
    <w:next w:val="Normal"/>
    <w:autoRedefine/>
    <w:uiPriority w:val="39"/>
    <w:unhideWhenUsed/>
    <w:rsid w:val="00B4175F"/>
    <w:pPr>
      <w:spacing w:after="100"/>
    </w:pPr>
  </w:style>
  <w:style w:type="paragraph" w:styleId="TOC2">
    <w:name w:val="toc 2"/>
    <w:basedOn w:val="Normal"/>
    <w:next w:val="Normal"/>
    <w:autoRedefine/>
    <w:uiPriority w:val="39"/>
    <w:unhideWhenUsed/>
    <w:rsid w:val="00B4175F"/>
    <w:pPr>
      <w:spacing w:after="100"/>
      <w:ind w:left="200"/>
    </w:pPr>
  </w:style>
  <w:style w:type="paragraph" w:styleId="TOC3">
    <w:name w:val="toc 3"/>
    <w:basedOn w:val="Normal"/>
    <w:next w:val="Normal"/>
    <w:autoRedefine/>
    <w:uiPriority w:val="39"/>
    <w:unhideWhenUsed/>
    <w:rsid w:val="00B4175F"/>
    <w:pPr>
      <w:spacing w:after="100"/>
      <w:ind w:left="400"/>
    </w:pPr>
  </w:style>
  <w:style w:type="character" w:styleId="Hyperlink">
    <w:name w:val="Hyperlink"/>
    <w:basedOn w:val="DefaultParagraphFont"/>
    <w:uiPriority w:val="99"/>
    <w:unhideWhenUsed/>
    <w:rsid w:val="00B4175F"/>
    <w:rPr>
      <w:color w:val="192451" w:themeColor="hyperlink"/>
      <w:u w:val="single"/>
    </w:rPr>
  </w:style>
  <w:style w:type="paragraph" w:styleId="BodyText">
    <w:name w:val="Body Text"/>
    <w:basedOn w:val="Normal"/>
    <w:link w:val="BodyTextChar"/>
    <w:uiPriority w:val="1"/>
    <w:qFormat/>
    <w:rsid w:val="00B52EEB"/>
    <w:pPr>
      <w:widowControl w:val="0"/>
      <w:autoSpaceDE w:val="0"/>
      <w:autoSpaceDN w:val="0"/>
      <w:spacing w:before="0" w:after="0" w:line="240" w:lineRule="auto"/>
    </w:pPr>
    <w:rPr>
      <w:rFonts w:ascii="Calibri" w:eastAsia="Calibri" w:hAnsi="Calibri" w:cs="Calibri"/>
      <w:sz w:val="22"/>
      <w:szCs w:val="22"/>
      <w:lang w:val="en-US" w:bidi="en-US"/>
    </w:rPr>
  </w:style>
  <w:style w:type="character" w:customStyle="1" w:styleId="BodyTextChar">
    <w:name w:val="Body Text Char"/>
    <w:basedOn w:val="DefaultParagraphFont"/>
    <w:link w:val="BodyText"/>
    <w:uiPriority w:val="1"/>
    <w:rsid w:val="00B52EEB"/>
    <w:rPr>
      <w:rFonts w:ascii="Calibri" w:eastAsia="Calibri" w:hAnsi="Calibri" w:cs="Calibri"/>
      <w:sz w:val="22"/>
      <w:szCs w:val="22"/>
      <w:lang w:val="en-US" w:bidi="en-US"/>
    </w:rPr>
  </w:style>
  <w:style w:type="paragraph" w:styleId="NormalWeb">
    <w:name w:val="Normal (Web)"/>
    <w:basedOn w:val="Normal"/>
    <w:uiPriority w:val="99"/>
    <w:unhideWhenUsed/>
    <w:rsid w:val="00B52EEB"/>
    <w:pPr>
      <w:spacing w:beforeAutospacing="1" w:after="100" w:afterAutospacing="1" w:line="240" w:lineRule="auto"/>
    </w:pPr>
    <w:rPr>
      <w:rFonts w:ascii="Times New Roman" w:eastAsia="Times New Roman" w:hAnsi="Times New Roman" w:cs="Times New Roman"/>
      <w:sz w:val="22"/>
      <w:szCs w:val="24"/>
      <w:lang w:eastAsia="en-GB"/>
    </w:rPr>
  </w:style>
  <w:style w:type="paragraph" w:styleId="FootnoteText">
    <w:name w:val="footnote text"/>
    <w:basedOn w:val="Normal"/>
    <w:link w:val="FootnoteTextChar"/>
    <w:uiPriority w:val="99"/>
    <w:unhideWhenUsed/>
    <w:rsid w:val="00B52EEB"/>
    <w:pPr>
      <w:widowControl w:val="0"/>
      <w:autoSpaceDE w:val="0"/>
      <w:autoSpaceDN w:val="0"/>
      <w:spacing w:before="0" w:after="0" w:line="240" w:lineRule="auto"/>
    </w:pPr>
    <w:rPr>
      <w:rFonts w:ascii="Arial" w:eastAsia="Tahoma" w:hAnsi="Arial" w:cs="Tahoma"/>
      <w:lang w:val="en-US" w:bidi="en-US"/>
    </w:rPr>
  </w:style>
  <w:style w:type="character" w:customStyle="1" w:styleId="FootnoteTextChar">
    <w:name w:val="Footnote Text Char"/>
    <w:basedOn w:val="DefaultParagraphFont"/>
    <w:link w:val="FootnoteText"/>
    <w:uiPriority w:val="99"/>
    <w:rsid w:val="00B52EEB"/>
    <w:rPr>
      <w:rFonts w:ascii="Arial" w:eastAsia="Tahoma" w:hAnsi="Arial" w:cs="Tahoma"/>
      <w:lang w:val="en-US" w:bidi="en-US"/>
    </w:rPr>
  </w:style>
  <w:style w:type="character" w:styleId="FootnoteReference">
    <w:name w:val="footnote reference"/>
    <w:basedOn w:val="DefaultParagraphFont"/>
    <w:uiPriority w:val="99"/>
    <w:semiHidden/>
    <w:unhideWhenUsed/>
    <w:rsid w:val="00B52EEB"/>
    <w:rPr>
      <w:vertAlign w:val="superscript"/>
    </w:rPr>
  </w:style>
  <w:style w:type="character" w:customStyle="1" w:styleId="apple-converted-space">
    <w:name w:val="apple-converted-space"/>
    <w:basedOn w:val="DefaultParagraphFont"/>
    <w:rsid w:val="00B52EEB"/>
  </w:style>
  <w:style w:type="character" w:styleId="UnresolvedMention">
    <w:name w:val="Unresolved Mention"/>
    <w:basedOn w:val="DefaultParagraphFont"/>
    <w:uiPriority w:val="99"/>
    <w:semiHidden/>
    <w:unhideWhenUsed/>
    <w:rsid w:val="00B52EEB"/>
    <w:rPr>
      <w:color w:val="605E5C"/>
      <w:shd w:val="clear" w:color="auto" w:fill="E1DFDD"/>
    </w:rPr>
  </w:style>
  <w:style w:type="paragraph" w:styleId="TOC4">
    <w:name w:val="toc 4"/>
    <w:basedOn w:val="Normal"/>
    <w:next w:val="Normal"/>
    <w:autoRedefine/>
    <w:uiPriority w:val="39"/>
    <w:unhideWhenUsed/>
    <w:rsid w:val="00B52EEB"/>
    <w:pPr>
      <w:widowControl w:val="0"/>
      <w:autoSpaceDE w:val="0"/>
      <w:autoSpaceDN w:val="0"/>
      <w:spacing w:before="0" w:after="0" w:line="240" w:lineRule="auto"/>
      <w:ind w:left="660"/>
    </w:pPr>
    <w:rPr>
      <w:rFonts w:eastAsia="Tahoma" w:cstheme="minorHAnsi"/>
      <w:lang w:val="en-US" w:bidi="en-US"/>
    </w:rPr>
  </w:style>
  <w:style w:type="paragraph" w:styleId="TOC5">
    <w:name w:val="toc 5"/>
    <w:basedOn w:val="Normal"/>
    <w:next w:val="Normal"/>
    <w:autoRedefine/>
    <w:uiPriority w:val="39"/>
    <w:unhideWhenUsed/>
    <w:rsid w:val="00B52EEB"/>
    <w:pPr>
      <w:widowControl w:val="0"/>
      <w:autoSpaceDE w:val="0"/>
      <w:autoSpaceDN w:val="0"/>
      <w:spacing w:before="0" w:after="0" w:line="240" w:lineRule="auto"/>
      <w:ind w:left="880"/>
    </w:pPr>
    <w:rPr>
      <w:rFonts w:eastAsia="Tahoma" w:cstheme="minorHAnsi"/>
      <w:lang w:val="en-US" w:bidi="en-US"/>
    </w:rPr>
  </w:style>
  <w:style w:type="paragraph" w:styleId="TOC6">
    <w:name w:val="toc 6"/>
    <w:basedOn w:val="Normal"/>
    <w:next w:val="Normal"/>
    <w:autoRedefine/>
    <w:uiPriority w:val="39"/>
    <w:unhideWhenUsed/>
    <w:rsid w:val="00B52EEB"/>
    <w:pPr>
      <w:widowControl w:val="0"/>
      <w:autoSpaceDE w:val="0"/>
      <w:autoSpaceDN w:val="0"/>
      <w:spacing w:before="0" w:after="0" w:line="240" w:lineRule="auto"/>
      <w:ind w:left="1100"/>
    </w:pPr>
    <w:rPr>
      <w:rFonts w:eastAsia="Tahoma" w:cstheme="minorHAnsi"/>
      <w:lang w:val="en-US" w:bidi="en-US"/>
    </w:rPr>
  </w:style>
  <w:style w:type="paragraph" w:styleId="TOC7">
    <w:name w:val="toc 7"/>
    <w:basedOn w:val="Normal"/>
    <w:next w:val="Normal"/>
    <w:autoRedefine/>
    <w:uiPriority w:val="39"/>
    <w:unhideWhenUsed/>
    <w:rsid w:val="00B52EEB"/>
    <w:pPr>
      <w:widowControl w:val="0"/>
      <w:autoSpaceDE w:val="0"/>
      <w:autoSpaceDN w:val="0"/>
      <w:spacing w:before="0" w:after="0" w:line="240" w:lineRule="auto"/>
      <w:ind w:left="1320"/>
    </w:pPr>
    <w:rPr>
      <w:rFonts w:eastAsia="Tahoma" w:cstheme="minorHAnsi"/>
      <w:lang w:val="en-US" w:bidi="en-US"/>
    </w:rPr>
  </w:style>
  <w:style w:type="paragraph" w:styleId="TOC8">
    <w:name w:val="toc 8"/>
    <w:basedOn w:val="Normal"/>
    <w:next w:val="Normal"/>
    <w:autoRedefine/>
    <w:uiPriority w:val="39"/>
    <w:unhideWhenUsed/>
    <w:rsid w:val="00B52EEB"/>
    <w:pPr>
      <w:widowControl w:val="0"/>
      <w:autoSpaceDE w:val="0"/>
      <w:autoSpaceDN w:val="0"/>
      <w:spacing w:before="0" w:after="0" w:line="240" w:lineRule="auto"/>
      <w:ind w:left="1540"/>
    </w:pPr>
    <w:rPr>
      <w:rFonts w:eastAsia="Tahoma" w:cstheme="minorHAnsi"/>
      <w:lang w:val="en-US" w:bidi="en-US"/>
    </w:rPr>
  </w:style>
  <w:style w:type="paragraph" w:styleId="TOC9">
    <w:name w:val="toc 9"/>
    <w:basedOn w:val="Normal"/>
    <w:next w:val="Normal"/>
    <w:autoRedefine/>
    <w:uiPriority w:val="39"/>
    <w:unhideWhenUsed/>
    <w:rsid w:val="00B52EEB"/>
    <w:pPr>
      <w:widowControl w:val="0"/>
      <w:autoSpaceDE w:val="0"/>
      <w:autoSpaceDN w:val="0"/>
      <w:spacing w:before="0" w:after="0" w:line="240" w:lineRule="auto"/>
      <w:ind w:left="1760"/>
    </w:pPr>
    <w:rPr>
      <w:rFonts w:eastAsia="Tahoma" w:cstheme="minorHAnsi"/>
      <w:lang w:val="en-US" w:bidi="en-US"/>
    </w:rPr>
  </w:style>
  <w:style w:type="character" w:styleId="CommentReference">
    <w:name w:val="annotation reference"/>
    <w:basedOn w:val="DefaultParagraphFont"/>
    <w:uiPriority w:val="99"/>
    <w:semiHidden/>
    <w:unhideWhenUsed/>
    <w:rsid w:val="00B52EEB"/>
    <w:rPr>
      <w:sz w:val="16"/>
      <w:szCs w:val="16"/>
    </w:rPr>
  </w:style>
  <w:style w:type="paragraph" w:styleId="CommentText">
    <w:name w:val="annotation text"/>
    <w:basedOn w:val="Normal"/>
    <w:link w:val="CommentTextChar"/>
    <w:uiPriority w:val="99"/>
    <w:semiHidden/>
    <w:unhideWhenUsed/>
    <w:rsid w:val="00B52EEB"/>
    <w:pPr>
      <w:widowControl w:val="0"/>
      <w:autoSpaceDE w:val="0"/>
      <w:autoSpaceDN w:val="0"/>
      <w:spacing w:before="0" w:after="0" w:line="240" w:lineRule="auto"/>
    </w:pPr>
    <w:rPr>
      <w:rFonts w:ascii="Arial" w:eastAsia="Tahoma" w:hAnsi="Arial" w:cs="Tahoma"/>
      <w:lang w:val="en-US" w:bidi="en-US"/>
    </w:rPr>
  </w:style>
  <w:style w:type="character" w:customStyle="1" w:styleId="CommentTextChar">
    <w:name w:val="Comment Text Char"/>
    <w:basedOn w:val="DefaultParagraphFont"/>
    <w:link w:val="CommentText"/>
    <w:uiPriority w:val="99"/>
    <w:semiHidden/>
    <w:rsid w:val="00B52EEB"/>
    <w:rPr>
      <w:rFonts w:ascii="Arial" w:eastAsia="Tahoma" w:hAnsi="Arial" w:cs="Tahoma"/>
      <w:lang w:val="en-US" w:bidi="en-US"/>
    </w:rPr>
  </w:style>
  <w:style w:type="paragraph" w:styleId="CommentSubject">
    <w:name w:val="annotation subject"/>
    <w:basedOn w:val="CommentText"/>
    <w:next w:val="CommentText"/>
    <w:link w:val="CommentSubjectChar"/>
    <w:uiPriority w:val="99"/>
    <w:semiHidden/>
    <w:unhideWhenUsed/>
    <w:rsid w:val="00B52EEB"/>
    <w:rPr>
      <w:b/>
      <w:bCs/>
    </w:rPr>
  </w:style>
  <w:style w:type="character" w:customStyle="1" w:styleId="CommentSubjectChar">
    <w:name w:val="Comment Subject Char"/>
    <w:basedOn w:val="CommentTextChar"/>
    <w:link w:val="CommentSubject"/>
    <w:uiPriority w:val="99"/>
    <w:semiHidden/>
    <w:rsid w:val="00B52EEB"/>
    <w:rPr>
      <w:rFonts w:ascii="Arial" w:eastAsia="Tahoma" w:hAnsi="Arial" w:cs="Tahoma"/>
      <w:b/>
      <w:bCs/>
      <w:lang w:val="en-US" w:bidi="en-US"/>
    </w:rPr>
  </w:style>
  <w:style w:type="paragraph" w:styleId="Revision">
    <w:name w:val="Revision"/>
    <w:hidden/>
    <w:uiPriority w:val="99"/>
    <w:semiHidden/>
    <w:rsid w:val="00B52EEB"/>
    <w:pPr>
      <w:spacing w:before="0" w:after="0" w:line="240" w:lineRule="auto"/>
    </w:pPr>
    <w:rPr>
      <w:rFonts w:ascii="Tahoma" w:eastAsia="Tahoma" w:hAnsi="Tahoma" w:cs="Tahoma"/>
      <w:sz w:val="24"/>
      <w:szCs w:val="22"/>
      <w:lang w:val="en-US" w:bidi="en-US"/>
    </w:rPr>
  </w:style>
  <w:style w:type="character" w:styleId="PageNumber">
    <w:name w:val="page number"/>
    <w:basedOn w:val="DefaultParagraphFont"/>
    <w:uiPriority w:val="99"/>
    <w:semiHidden/>
    <w:unhideWhenUsed/>
    <w:rsid w:val="00B52EEB"/>
  </w:style>
  <w:style w:type="character" w:styleId="FollowedHyperlink">
    <w:name w:val="FollowedHyperlink"/>
    <w:basedOn w:val="DefaultParagraphFont"/>
    <w:uiPriority w:val="99"/>
    <w:semiHidden/>
    <w:unhideWhenUsed/>
    <w:rsid w:val="00B52EEB"/>
    <w:rPr>
      <w:color w:val="666699" w:themeColor="followedHyperlink"/>
      <w:u w:val="single"/>
    </w:rPr>
  </w:style>
  <w:style w:type="paragraph" w:customStyle="1" w:styleId="pdq2pgselectionanchorcontainer">
    <w:name w:val="pdq2pg_selectionanchorcontainer"/>
    <w:basedOn w:val="Normal"/>
    <w:rsid w:val="00B52EEB"/>
    <w:pPr>
      <w:spacing w:beforeAutospacing="1" w:after="100" w:afterAutospacing="1" w:line="240" w:lineRule="auto"/>
    </w:pPr>
    <w:rPr>
      <w:rFonts w:ascii="Times New Roman" w:eastAsia="Times New Roman" w:hAnsi="Times New Roman" w:cs="Times New Roman"/>
      <w:sz w:val="22"/>
      <w:szCs w:val="24"/>
      <w:lang w:eastAsia="en-GB"/>
    </w:rPr>
  </w:style>
  <w:style w:type="paragraph" w:styleId="EndnoteText">
    <w:name w:val="endnote text"/>
    <w:basedOn w:val="Normal"/>
    <w:link w:val="EndnoteTextChar"/>
    <w:uiPriority w:val="99"/>
    <w:semiHidden/>
    <w:unhideWhenUsed/>
    <w:rsid w:val="00B52EEB"/>
    <w:pPr>
      <w:widowControl w:val="0"/>
      <w:autoSpaceDE w:val="0"/>
      <w:autoSpaceDN w:val="0"/>
      <w:spacing w:before="0" w:after="0" w:line="240" w:lineRule="auto"/>
    </w:pPr>
    <w:rPr>
      <w:rFonts w:ascii="Arial" w:eastAsia="Tahoma" w:hAnsi="Arial" w:cs="Tahoma"/>
      <w:lang w:val="en-US" w:bidi="en-US"/>
    </w:rPr>
  </w:style>
  <w:style w:type="character" w:customStyle="1" w:styleId="EndnoteTextChar">
    <w:name w:val="Endnote Text Char"/>
    <w:basedOn w:val="DefaultParagraphFont"/>
    <w:link w:val="EndnoteText"/>
    <w:uiPriority w:val="99"/>
    <w:semiHidden/>
    <w:rsid w:val="00B52EEB"/>
    <w:rPr>
      <w:rFonts w:ascii="Arial" w:eastAsia="Tahoma" w:hAnsi="Arial" w:cs="Tahoma"/>
      <w:lang w:val="en-US" w:bidi="en-US"/>
    </w:rPr>
  </w:style>
  <w:style w:type="character" w:styleId="EndnoteReference">
    <w:name w:val="endnote reference"/>
    <w:basedOn w:val="DefaultParagraphFont"/>
    <w:uiPriority w:val="99"/>
    <w:semiHidden/>
    <w:unhideWhenUsed/>
    <w:rsid w:val="00B52E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DO.admin@lancashire.gov.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Prevent.team@blackburn.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20Bibby\Downloads\Appendix%20to%20Safeguarding%20Policy%20September%202026%20%20(1).dotx" TargetMode="External"/></Relationships>
</file>

<file path=word/theme/theme1.xml><?xml version="1.0" encoding="utf-8"?>
<a:theme xmlns:a="http://schemas.openxmlformats.org/drawingml/2006/main" name="Office Theme">
  <a:themeElements>
    <a:clrScheme name="Romero">
      <a:dk1>
        <a:srgbClr val="192451"/>
      </a:dk1>
      <a:lt1>
        <a:sysClr val="window" lastClr="FFFFFF"/>
      </a:lt1>
      <a:dk2>
        <a:srgbClr val="632E62"/>
      </a:dk2>
      <a:lt2>
        <a:srgbClr val="EAE5EB"/>
      </a:lt2>
      <a:accent1>
        <a:srgbClr val="8A67AC"/>
      </a:accent1>
      <a:accent2>
        <a:srgbClr val="9B57D3"/>
      </a:accent2>
      <a:accent3>
        <a:srgbClr val="8A67AC"/>
      </a:accent3>
      <a:accent4>
        <a:srgbClr val="192451"/>
      </a:accent4>
      <a:accent5>
        <a:srgbClr val="7F7F7F"/>
      </a:accent5>
      <a:accent6>
        <a:srgbClr val="7F7F7F"/>
      </a:accent6>
      <a:hlink>
        <a:srgbClr val="192451"/>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E777FD3E3A0B4AA7898C04C0F44910" ma:contentTypeVersion="7" ma:contentTypeDescription="Create a new document." ma:contentTypeScope="" ma:versionID="1720997e46e59a8c35cce36a018a388f">
  <xsd:schema xmlns:xsd="http://www.w3.org/2001/XMLSchema" xmlns:xs="http://www.w3.org/2001/XMLSchema" xmlns:p="http://schemas.microsoft.com/office/2006/metadata/properties" xmlns:ns2="144daef0-84fc-45fa-bc1e-7f462a3e718d" targetNamespace="http://schemas.microsoft.com/office/2006/metadata/properties" ma:root="true" ma:fieldsID="500f0246305895dd9ef61ccb1a19b3ce" ns2:_="">
    <xsd:import namespace="144daef0-84fc-45fa-bc1e-7f462a3e71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daef0-84fc-45fa-bc1e-7f462a3e7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37E755-6839-44D1-9CE0-A370E9890D40}">
  <ds:schemaRefs>
    <ds:schemaRef ds:uri="http://schemas.microsoft.com/sharepoint/v3/contenttype/forms"/>
  </ds:schemaRefs>
</ds:datastoreItem>
</file>

<file path=customXml/itemProps2.xml><?xml version="1.0" encoding="utf-8"?>
<ds:datastoreItem xmlns:ds="http://schemas.openxmlformats.org/officeDocument/2006/customXml" ds:itemID="{EEA95F83-4342-4977-A7C5-DE8D828E1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daef0-84fc-45fa-bc1e-7f462a3e7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5F2418-2687-4CA0-93E6-7A40EF9092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Appendix to Safeguarding Policy September 2026  (1)</Template>
  <TotalTime>22</TotalTime>
  <Pages>6</Pages>
  <Words>1352</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Bibby</dc:creator>
  <cp:keywords/>
  <dc:description/>
  <cp:lastModifiedBy>12030, head</cp:lastModifiedBy>
  <cp:revision>7</cp:revision>
  <cp:lastPrinted>2026-09-09T08:49:00Z</cp:lastPrinted>
  <dcterms:created xsi:type="dcterms:W3CDTF">2026-09-14T13:34:00Z</dcterms:created>
  <dcterms:modified xsi:type="dcterms:W3CDTF">2026-09-14T15:18:00Z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0x01010058E777FD3E3A0B4AA7898C04C0F44910</vt:lpwstr>
  </property>
  <property fmtid="{D5CDD505-2E9C-101B-9397-08002B2CF9AE}" pid="3" name="MediaServiceImageTags">
    <vt:lpwstr/>
  </property>
</Properties>
</file>